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0BD8" w14:textId="2DBBA6E3" w:rsidR="00170A7B" w:rsidRPr="006F221C" w:rsidRDefault="00170A7B" w:rsidP="00170A7B">
      <w:pPr>
        <w:outlineLvl w:val="0"/>
        <w:rPr>
          <w:rFonts w:ascii="Avenir Next LT Pro" w:hAnsi="Avenir Next LT Pro" w:cs="Tahoma"/>
          <w:b/>
          <w:sz w:val="20"/>
          <w:u w:val="single"/>
        </w:rPr>
      </w:pPr>
      <w:r w:rsidRPr="006F221C">
        <w:rPr>
          <w:rFonts w:ascii="Avenir Next LT Pro" w:hAnsi="Avenir Next LT Pro" w:cs="Tahoma"/>
          <w:b/>
          <w:sz w:val="20"/>
          <w:u w:val="single"/>
        </w:rPr>
        <w:t>REGULARIEN FÜR DIE UNTERSTÜTZUNG VON</w:t>
      </w:r>
      <w:r w:rsidR="001073D0" w:rsidRPr="006F221C">
        <w:rPr>
          <w:rFonts w:ascii="Avenir Next LT Pro" w:hAnsi="Avenir Next LT Pro" w:cs="Tahoma"/>
          <w:b/>
          <w:sz w:val="20"/>
          <w:u w:val="single"/>
        </w:rPr>
        <w:t xml:space="preserve"> </w:t>
      </w:r>
      <w:r w:rsidRPr="006F221C">
        <w:rPr>
          <w:rFonts w:ascii="Avenir Next LT Pro" w:hAnsi="Avenir Next LT Pro" w:cs="Tahoma"/>
          <w:b/>
          <w:sz w:val="20"/>
          <w:u w:val="single"/>
        </w:rPr>
        <w:t>UNTERTITELUNGEN UND MARKETING</w:t>
      </w:r>
      <w:r w:rsidR="00B31BD8" w:rsidRPr="006F221C">
        <w:rPr>
          <w:rFonts w:ascii="Avenir Next LT Pro" w:hAnsi="Avenir Next LT Pro" w:cs="Tahoma"/>
          <w:b/>
          <w:sz w:val="20"/>
          <w:u w:val="single"/>
        </w:rPr>
        <w:t>MASSNAHMEN</w:t>
      </w:r>
      <w:r w:rsidR="00E90D84" w:rsidRPr="006F221C">
        <w:rPr>
          <w:rFonts w:ascii="Avenir Next LT Pro" w:hAnsi="Avenir Next LT Pro" w:cs="Tahoma"/>
          <w:b/>
          <w:sz w:val="20"/>
          <w:u w:val="single"/>
        </w:rPr>
        <w:t xml:space="preserve"> </w:t>
      </w:r>
      <w:r w:rsidRPr="006F221C">
        <w:rPr>
          <w:rFonts w:ascii="Avenir Next LT Pro" w:hAnsi="Avenir Next LT Pro" w:cs="Tahoma"/>
          <w:b/>
          <w:sz w:val="20"/>
          <w:u w:val="single"/>
        </w:rPr>
        <w:t>BEI INTERNATIONALEN FESTIVALS</w:t>
      </w:r>
    </w:p>
    <w:p w14:paraId="2628106C" w14:textId="77777777" w:rsidR="00C76FA7" w:rsidRPr="006F221C" w:rsidRDefault="00C76FA7" w:rsidP="00170A7B">
      <w:pPr>
        <w:outlineLvl w:val="0"/>
        <w:rPr>
          <w:rFonts w:ascii="Avenir Next LT Pro" w:hAnsi="Avenir Next LT Pro" w:cs="Tahoma"/>
          <w:b/>
          <w:sz w:val="20"/>
        </w:rPr>
      </w:pPr>
    </w:p>
    <w:p w14:paraId="6A0ABAA6" w14:textId="1CDB19C3" w:rsidR="003B4CCD" w:rsidRPr="006F221C" w:rsidRDefault="003B4CCD" w:rsidP="003B4CCD">
      <w:pPr>
        <w:tabs>
          <w:tab w:val="left" w:pos="5940"/>
        </w:tabs>
        <w:outlineLvl w:val="0"/>
        <w:rPr>
          <w:rFonts w:ascii="Avenir Next LT Pro" w:hAnsi="Avenir Next LT Pro" w:cs="Tahoma"/>
          <w:sz w:val="20"/>
        </w:rPr>
      </w:pPr>
      <w:r w:rsidRPr="006F221C">
        <w:rPr>
          <w:rFonts w:ascii="Avenir Next LT Pro" w:hAnsi="Avenir Next LT Pro" w:cs="Tahoma"/>
          <w:sz w:val="20"/>
        </w:rPr>
        <w:t>German Films unterstützt die Präsen</w:t>
      </w:r>
      <w:r w:rsidR="000B6AE6" w:rsidRPr="006F221C">
        <w:rPr>
          <w:rFonts w:ascii="Avenir Next LT Pro" w:hAnsi="Avenir Next LT Pro" w:cs="Tahoma"/>
          <w:sz w:val="20"/>
        </w:rPr>
        <w:t>t</w:t>
      </w:r>
      <w:r w:rsidRPr="006F221C">
        <w:rPr>
          <w:rFonts w:ascii="Avenir Next LT Pro" w:hAnsi="Avenir Next LT Pro" w:cs="Tahoma"/>
          <w:sz w:val="20"/>
        </w:rPr>
        <w:t>ation deutscher Filme und Koproduktionen bei internationalen Filmfestivals durch die Bezuschussung</w:t>
      </w:r>
      <w:r w:rsidR="00434DB5" w:rsidRPr="006F221C">
        <w:rPr>
          <w:rFonts w:ascii="Avenir Next LT Pro" w:hAnsi="Avenir Next LT Pro" w:cs="Tahoma"/>
          <w:sz w:val="20"/>
        </w:rPr>
        <w:t xml:space="preserve"> bzw. Refinanzierung</w:t>
      </w:r>
      <w:r w:rsidRPr="006F221C">
        <w:rPr>
          <w:rFonts w:ascii="Avenir Next LT Pro" w:hAnsi="Avenir Next LT Pro" w:cs="Tahoma"/>
          <w:sz w:val="20"/>
        </w:rPr>
        <w:t xml:space="preserve"> von Untertitelfassungen und Marketingmaßnahmen.</w:t>
      </w:r>
    </w:p>
    <w:p w14:paraId="38A77415" w14:textId="77777777" w:rsidR="003B4CCD" w:rsidRPr="006F221C" w:rsidRDefault="003B4CCD" w:rsidP="00170A7B">
      <w:pPr>
        <w:outlineLvl w:val="0"/>
        <w:rPr>
          <w:rFonts w:ascii="Avenir Next LT Pro" w:hAnsi="Avenir Next LT Pro" w:cs="Tahoma"/>
          <w:b/>
          <w:sz w:val="20"/>
        </w:rPr>
      </w:pPr>
    </w:p>
    <w:p w14:paraId="3B292B9D" w14:textId="77777777" w:rsidR="00434DB5" w:rsidRPr="006F221C" w:rsidRDefault="00AB7564" w:rsidP="00170A7B">
      <w:pPr>
        <w:outlineLvl w:val="0"/>
        <w:rPr>
          <w:rFonts w:ascii="Avenir Next LT Pro" w:hAnsi="Avenir Next LT Pro" w:cs="Tahoma"/>
          <w:sz w:val="20"/>
        </w:rPr>
      </w:pPr>
      <w:r w:rsidRPr="006F221C">
        <w:rPr>
          <w:rFonts w:ascii="Avenir Next LT Pro" w:hAnsi="Avenir Next LT Pro" w:cs="Tahoma"/>
          <w:sz w:val="20"/>
        </w:rPr>
        <w:t xml:space="preserve">Die Höhe der Zuschüsse richtet sich nach dem jeweiligen Festival und der Sektion, in </w:t>
      </w:r>
      <w:r w:rsidR="00CF7F7E" w:rsidRPr="006F221C">
        <w:rPr>
          <w:rFonts w:ascii="Avenir Next LT Pro" w:hAnsi="Avenir Next LT Pro" w:cs="Tahoma"/>
          <w:sz w:val="20"/>
        </w:rPr>
        <w:t>welcher</w:t>
      </w:r>
      <w:r w:rsidRPr="006F221C">
        <w:rPr>
          <w:rFonts w:ascii="Avenir Next LT Pro" w:hAnsi="Avenir Next LT Pro" w:cs="Tahoma"/>
          <w:sz w:val="20"/>
        </w:rPr>
        <w:t xml:space="preserve"> der Film programmiert ist. </w:t>
      </w:r>
      <w:r w:rsidR="00434DB5" w:rsidRPr="006F221C">
        <w:rPr>
          <w:rFonts w:ascii="Avenir Next LT Pro" w:hAnsi="Avenir Next LT Pro" w:cs="Tahoma"/>
          <w:sz w:val="20"/>
        </w:rPr>
        <w:t>Zulässig sind Filme ab 79 Minuten Länge.</w:t>
      </w:r>
    </w:p>
    <w:p w14:paraId="0B1D1430" w14:textId="59E20E12" w:rsidR="00C76FA7" w:rsidRPr="006F221C" w:rsidRDefault="00C76FA7" w:rsidP="00170A7B">
      <w:pPr>
        <w:outlineLvl w:val="0"/>
        <w:rPr>
          <w:rFonts w:ascii="Avenir Next LT Pro" w:hAnsi="Avenir Next LT Pro" w:cs="Tahoma"/>
          <w:sz w:val="20"/>
        </w:rPr>
      </w:pPr>
    </w:p>
    <w:p w14:paraId="395A19E1" w14:textId="15848974" w:rsidR="006179E1" w:rsidRPr="006F221C" w:rsidRDefault="006179E1" w:rsidP="006179E1">
      <w:pPr>
        <w:outlineLvl w:val="0"/>
        <w:rPr>
          <w:rFonts w:ascii="Avenir Next LT Pro" w:hAnsi="Avenir Next LT Pro" w:cs="Tahoma"/>
          <w:b/>
          <w:bCs/>
          <w:sz w:val="20"/>
          <w:u w:val="single"/>
        </w:rPr>
      </w:pPr>
      <w:r w:rsidRPr="006F221C">
        <w:rPr>
          <w:rFonts w:ascii="Avenir Next LT Pro" w:hAnsi="Avenir Next LT Pro" w:cs="Tahoma"/>
          <w:b/>
          <w:bCs/>
          <w:sz w:val="20"/>
          <w:u w:val="single"/>
        </w:rPr>
        <w:t>Erforderliche Unterlagen</w:t>
      </w:r>
      <w:r w:rsidR="00B31BD8" w:rsidRPr="006F221C">
        <w:rPr>
          <w:rFonts w:ascii="Avenir Next LT Pro" w:hAnsi="Avenir Next LT Pro" w:cs="Tahoma"/>
          <w:b/>
          <w:bCs/>
          <w:sz w:val="20"/>
          <w:u w:val="single"/>
        </w:rPr>
        <w:t xml:space="preserve"> &amp; Fristen</w:t>
      </w:r>
      <w:r w:rsidR="00434DB5" w:rsidRPr="006F221C">
        <w:rPr>
          <w:rFonts w:ascii="Avenir Next LT Pro" w:hAnsi="Avenir Next LT Pro" w:cs="Tahoma"/>
          <w:b/>
          <w:bCs/>
          <w:sz w:val="20"/>
          <w:u w:val="single"/>
        </w:rPr>
        <w:t xml:space="preserve"> Untertitel-Support</w:t>
      </w:r>
    </w:p>
    <w:p w14:paraId="6A42FA7E" w14:textId="77777777" w:rsidR="00434DB5" w:rsidRPr="006F221C" w:rsidRDefault="00434DB5" w:rsidP="006179E1">
      <w:pPr>
        <w:outlineLvl w:val="0"/>
        <w:rPr>
          <w:rFonts w:ascii="Avenir Next LT Pro" w:hAnsi="Avenir Next LT Pro" w:cs="Tahoma"/>
          <w:b/>
          <w:bCs/>
          <w:sz w:val="20"/>
          <w:u w:val="single"/>
        </w:rPr>
      </w:pPr>
    </w:p>
    <w:p w14:paraId="1333AA99" w14:textId="77FC33B8" w:rsidR="00434DB5" w:rsidRPr="006F221C" w:rsidRDefault="00434DB5" w:rsidP="006179E1">
      <w:pPr>
        <w:outlineLvl w:val="0"/>
        <w:rPr>
          <w:rFonts w:ascii="Avenir Next LT Pro" w:hAnsi="Avenir Next LT Pro" w:cs="Tahoma"/>
          <w:sz w:val="20"/>
        </w:rPr>
      </w:pPr>
      <w:r w:rsidRPr="006F221C">
        <w:rPr>
          <w:rFonts w:ascii="Avenir Next LT Pro" w:hAnsi="Avenir Next LT Pro" w:cs="Tahoma"/>
          <w:sz w:val="20"/>
        </w:rPr>
        <w:t xml:space="preserve">Die maximalen Zuschuss-Summen (siehe Festivalliste unten unter I.a. und </w:t>
      </w:r>
      <w:proofErr w:type="spellStart"/>
      <w:r w:rsidRPr="006F221C">
        <w:rPr>
          <w:rFonts w:ascii="Avenir Next LT Pro" w:hAnsi="Avenir Next LT Pro" w:cs="Tahoma"/>
          <w:sz w:val="20"/>
        </w:rPr>
        <w:t>I.b</w:t>
      </w:r>
      <w:proofErr w:type="spellEnd"/>
      <w:r w:rsidRPr="006F221C">
        <w:rPr>
          <w:rFonts w:ascii="Avenir Next LT Pro" w:hAnsi="Avenir Next LT Pro" w:cs="Tahoma"/>
          <w:sz w:val="20"/>
        </w:rPr>
        <w:t>.) beziehen sich auf Filme mit einem deutschen Produktionsanteil von 100%. Für Koproduktionen mit einem deutschen Produktionsanteil von bis zu 99% wird der Untertitel-Zuschuss prozentual anteilig vergeben. Pro Film kann nur einmal ein Untertitelungszuschuss bewilligt werden.</w:t>
      </w:r>
    </w:p>
    <w:p w14:paraId="4E35C602" w14:textId="77777777" w:rsidR="00434DB5" w:rsidRPr="006F221C" w:rsidRDefault="00434DB5" w:rsidP="006179E1">
      <w:pPr>
        <w:outlineLvl w:val="0"/>
        <w:rPr>
          <w:rFonts w:ascii="Avenir Next LT Pro" w:hAnsi="Avenir Next LT Pro" w:cs="Tahoma"/>
          <w:sz w:val="20"/>
        </w:rPr>
      </w:pPr>
    </w:p>
    <w:p w14:paraId="50502863" w14:textId="7CE15060" w:rsidR="00434DB5" w:rsidRPr="006F221C" w:rsidRDefault="00434DB5" w:rsidP="00434DB5">
      <w:pPr>
        <w:outlineLvl w:val="0"/>
        <w:rPr>
          <w:rFonts w:ascii="Avenir Next LT Pro" w:hAnsi="Avenir Next LT Pro" w:cs="Tahoma"/>
          <w:sz w:val="20"/>
        </w:rPr>
      </w:pPr>
      <w:r w:rsidRPr="006F221C">
        <w:rPr>
          <w:rFonts w:ascii="Avenir Next LT Pro" w:hAnsi="Avenir Next LT Pro" w:cs="Tahoma"/>
          <w:sz w:val="20"/>
        </w:rPr>
        <w:t xml:space="preserve">Zuschüsse müssen obligatorisch mit den auf unserer Webseite verfügbaren Formularen beantragt werden (siehe </w:t>
      </w:r>
      <w:r w:rsidR="00302AAF" w:rsidRPr="006F221C">
        <w:rPr>
          <w:rFonts w:ascii="Avenir Next LT Pro" w:hAnsi="Avenir Next LT Pro" w:cs="Tahoma"/>
          <w:sz w:val="20"/>
        </w:rPr>
        <w:t>unten</w:t>
      </w:r>
      <w:r w:rsidRPr="006F221C">
        <w:rPr>
          <w:rFonts w:ascii="Avenir Next LT Pro" w:hAnsi="Avenir Next LT Pro" w:cs="Tahoma"/>
          <w:sz w:val="20"/>
        </w:rPr>
        <w:t xml:space="preserve">). Antragsberechtigt ist der in den Rechnungen genannte Vertragspartner. </w:t>
      </w:r>
      <w:r w:rsidR="00302AAF" w:rsidRPr="006F221C">
        <w:rPr>
          <w:rFonts w:ascii="Avenir Next LT Pro" w:hAnsi="Avenir Next LT Pro" w:cs="Tahoma"/>
          <w:sz w:val="20"/>
        </w:rPr>
        <w:t>Untertitel- und Marketing-Anträge sind getrennt voneinander zu behandeln.</w:t>
      </w:r>
    </w:p>
    <w:p w14:paraId="6EB8479D" w14:textId="2ADD5DC3" w:rsidR="006179E1" w:rsidRPr="006F221C" w:rsidRDefault="006179E1" w:rsidP="006179E1">
      <w:pPr>
        <w:outlineLvl w:val="0"/>
        <w:rPr>
          <w:rFonts w:ascii="Avenir Next LT Pro" w:hAnsi="Avenir Next LT Pro" w:cs="Tahoma"/>
          <w:b/>
          <w:bCs/>
          <w:sz w:val="20"/>
          <w:u w:val="single"/>
        </w:rPr>
      </w:pPr>
    </w:p>
    <w:p w14:paraId="71B9F2E1" w14:textId="47F72E95" w:rsidR="006179E1" w:rsidRPr="006F221C" w:rsidRDefault="006179E1" w:rsidP="006179E1">
      <w:pPr>
        <w:pStyle w:val="Listenabsatz"/>
        <w:numPr>
          <w:ilvl w:val="0"/>
          <w:numId w:val="13"/>
        </w:numPr>
        <w:outlineLvl w:val="0"/>
        <w:rPr>
          <w:rFonts w:ascii="Avenir Next LT Pro" w:hAnsi="Avenir Next LT Pro" w:cs="Tahoma"/>
          <w:sz w:val="20"/>
          <w:szCs w:val="20"/>
        </w:rPr>
      </w:pPr>
      <w:hyperlink r:id="rId8" w:history="1">
        <w:r w:rsidRPr="006F221C">
          <w:rPr>
            <w:rStyle w:val="Hyperlink"/>
            <w:rFonts w:ascii="Avenir Next LT Pro" w:hAnsi="Avenir Next LT Pro" w:cs="Tahoma"/>
            <w:sz w:val="20"/>
            <w:szCs w:val="20"/>
          </w:rPr>
          <w:t>Antragsformular</w:t>
        </w:r>
        <w:r w:rsidR="001A258B" w:rsidRPr="006F221C">
          <w:rPr>
            <w:rStyle w:val="Hyperlink"/>
            <w:rFonts w:ascii="Avenir Next LT Pro" w:hAnsi="Avenir Next LT Pro" w:cs="Tahoma"/>
            <w:sz w:val="20"/>
            <w:szCs w:val="20"/>
          </w:rPr>
          <w:t xml:space="preserve"> Untertitel</w:t>
        </w:r>
      </w:hyperlink>
      <w:r w:rsidR="001A258B" w:rsidRPr="006F221C">
        <w:rPr>
          <w:rStyle w:val="Hyperlink"/>
          <w:rFonts w:ascii="Avenir Next LT Pro" w:hAnsi="Avenir Next LT Pro" w:cs="Tahoma"/>
          <w:color w:val="auto"/>
          <w:sz w:val="20"/>
          <w:szCs w:val="20"/>
          <w:u w:val="none"/>
        </w:rPr>
        <w:t xml:space="preserve"> </w:t>
      </w:r>
    </w:p>
    <w:p w14:paraId="34B2507B" w14:textId="77777777" w:rsidR="006179E1" w:rsidRPr="006F221C" w:rsidRDefault="00D2119A"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Kopie der Festivaleinladung</w:t>
      </w:r>
    </w:p>
    <w:p w14:paraId="37331F52" w14:textId="0C433C91" w:rsidR="006179E1" w:rsidRPr="006F221C" w:rsidRDefault="00D2119A"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Kopie der BAFA-Bescheinigung</w:t>
      </w:r>
      <w:r w:rsidR="002914B1" w:rsidRPr="006F221C">
        <w:rPr>
          <w:rFonts w:ascii="Avenir Next LT Pro" w:hAnsi="Avenir Next LT Pro" w:cs="Tahoma"/>
          <w:sz w:val="20"/>
          <w:szCs w:val="20"/>
        </w:rPr>
        <w:t xml:space="preserve"> (sollte diese Bescheinigung noch nicht vorliegen, kann provisorisch mit einer vorläufigen Projektbeschein</w:t>
      </w:r>
      <w:r w:rsidR="0011608A" w:rsidRPr="006F221C">
        <w:rPr>
          <w:rFonts w:ascii="Avenir Next LT Pro" w:hAnsi="Avenir Next LT Pro" w:cs="Tahoma"/>
          <w:sz w:val="20"/>
          <w:szCs w:val="20"/>
        </w:rPr>
        <w:t>i</w:t>
      </w:r>
      <w:r w:rsidR="002914B1" w:rsidRPr="006F221C">
        <w:rPr>
          <w:rFonts w:ascii="Avenir Next LT Pro" w:hAnsi="Avenir Next LT Pro" w:cs="Tahoma"/>
          <w:sz w:val="20"/>
          <w:szCs w:val="20"/>
        </w:rPr>
        <w:t>gung des Bundesamtes gearbeitet werden. Die BAFA-Bescheinigung ist in diesem Fall</w:t>
      </w:r>
      <w:r w:rsidR="006179E1" w:rsidRPr="006F221C">
        <w:rPr>
          <w:rFonts w:ascii="Avenir Next LT Pro" w:hAnsi="Avenir Next LT Pro" w:cs="Tahoma"/>
          <w:sz w:val="20"/>
          <w:szCs w:val="20"/>
        </w:rPr>
        <w:t xml:space="preserve"> obligatorisch</w:t>
      </w:r>
      <w:r w:rsidR="001A258B" w:rsidRPr="006F221C">
        <w:rPr>
          <w:rFonts w:ascii="Avenir Next LT Pro" w:hAnsi="Avenir Next LT Pro" w:cs="Tahoma"/>
          <w:sz w:val="20"/>
          <w:szCs w:val="20"/>
        </w:rPr>
        <w:t xml:space="preserve"> und initiativ</w:t>
      </w:r>
      <w:r w:rsidR="002914B1" w:rsidRPr="006F221C">
        <w:rPr>
          <w:rFonts w:ascii="Avenir Next LT Pro" w:hAnsi="Avenir Next LT Pro" w:cs="Tahoma"/>
          <w:sz w:val="20"/>
          <w:szCs w:val="20"/>
        </w:rPr>
        <w:t xml:space="preserve"> nachzureichen)</w:t>
      </w:r>
    </w:p>
    <w:p w14:paraId="42F703EC" w14:textId="31EFF5EE" w:rsidR="006179E1" w:rsidRPr="006F221C" w:rsidRDefault="00D2119A"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Finanzierungsplan</w:t>
      </w:r>
      <w:r w:rsidR="006E1D0A" w:rsidRPr="006F221C">
        <w:rPr>
          <w:rFonts w:ascii="Avenir Next LT Pro" w:hAnsi="Avenir Next LT Pro" w:cs="Tahoma"/>
          <w:sz w:val="20"/>
          <w:szCs w:val="20"/>
        </w:rPr>
        <w:t xml:space="preserve"> der Maßnahmen </w:t>
      </w:r>
      <w:r w:rsidR="006179E1" w:rsidRPr="006F221C">
        <w:rPr>
          <w:rFonts w:ascii="Avenir Next LT Pro" w:hAnsi="Avenir Next LT Pro" w:cs="Tahoma"/>
          <w:sz w:val="20"/>
          <w:szCs w:val="20"/>
          <w:u w:val="single"/>
        </w:rPr>
        <w:t>im Bereich</w:t>
      </w:r>
      <w:r w:rsidR="002A5C9A" w:rsidRPr="006F221C">
        <w:rPr>
          <w:rFonts w:ascii="Avenir Next LT Pro" w:hAnsi="Avenir Next LT Pro" w:cs="Tahoma"/>
          <w:sz w:val="20"/>
          <w:szCs w:val="20"/>
          <w:u w:val="single"/>
        </w:rPr>
        <w:t xml:space="preserve"> Untertitelung</w:t>
      </w:r>
      <w:r w:rsidR="001A258B" w:rsidRPr="006F221C">
        <w:rPr>
          <w:rFonts w:ascii="Avenir Next LT Pro" w:hAnsi="Avenir Next LT Pro" w:cs="Tahoma"/>
          <w:sz w:val="20"/>
          <w:szCs w:val="20"/>
          <w:u w:val="single"/>
        </w:rPr>
        <w:t xml:space="preserve"> </w:t>
      </w:r>
      <w:r w:rsidR="006179E1" w:rsidRPr="006F221C">
        <w:rPr>
          <w:rFonts w:ascii="Avenir Next LT Pro" w:hAnsi="Avenir Next LT Pro" w:cs="Tahoma"/>
          <w:sz w:val="20"/>
          <w:szCs w:val="20"/>
        </w:rPr>
        <w:t>(kein Finanzierungsplan des gesamten Films)</w:t>
      </w:r>
      <w:r w:rsidRPr="006F221C">
        <w:rPr>
          <w:rFonts w:ascii="Avenir Next LT Pro" w:hAnsi="Avenir Next LT Pro" w:cs="Tahoma"/>
          <w:sz w:val="20"/>
          <w:szCs w:val="20"/>
        </w:rPr>
        <w:t xml:space="preserve"> einschließlich Angaben zu weiteren beantragten und/oder bewilligten Förderungen und Zuschüssen</w:t>
      </w:r>
      <w:r w:rsidR="001A258B" w:rsidRPr="006F221C">
        <w:rPr>
          <w:rFonts w:ascii="Avenir Next LT Pro" w:hAnsi="Avenir Next LT Pro" w:cs="Tahoma"/>
          <w:sz w:val="20"/>
          <w:szCs w:val="20"/>
        </w:rPr>
        <w:t xml:space="preserve"> den jeweiligen Bereich betreffend</w:t>
      </w:r>
    </w:p>
    <w:p w14:paraId="13A20DA7" w14:textId="6119D447" w:rsidR="006179E1" w:rsidRPr="006F221C" w:rsidRDefault="006179E1"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 xml:space="preserve">Rechnungsbelege eines </w:t>
      </w:r>
      <w:r w:rsidRPr="000C6DCE">
        <w:rPr>
          <w:rFonts w:ascii="Avenir Next LT Pro" w:hAnsi="Avenir Next LT Pro" w:cs="Tahoma"/>
          <w:b/>
          <w:bCs/>
          <w:sz w:val="20"/>
          <w:szCs w:val="20"/>
        </w:rPr>
        <w:t>externen Dienstleisters /externer Dienstleister</w:t>
      </w:r>
      <w:r w:rsidR="00302AAF" w:rsidRPr="006F221C">
        <w:rPr>
          <w:rFonts w:ascii="Avenir Next LT Pro" w:hAnsi="Avenir Next LT Pro" w:cs="Tahoma"/>
          <w:sz w:val="20"/>
          <w:szCs w:val="20"/>
        </w:rPr>
        <w:t xml:space="preserve"> </w:t>
      </w:r>
      <w:r w:rsidR="00302AAF" w:rsidRPr="006F221C">
        <w:rPr>
          <w:rFonts w:ascii="Avenir Next LT Pro" w:hAnsi="Avenir Next LT Pro"/>
          <w:sz w:val="20"/>
          <w:szCs w:val="20"/>
        </w:rPr>
        <w:t>(für Rechnungen in Fremdwährungen Überweisungsbeleg oder den Tageskurs zum Datum der Rechnungsstellung beifügen, falls bar bezahlt wurde; fremdsprachige Rechnungen müssen auf Deutsch oder Englisch übersetzt werden</w:t>
      </w:r>
      <w:r w:rsidR="00AF2986" w:rsidRPr="00AF2986">
        <w:rPr>
          <w:rFonts w:ascii="Avenir Next LT Pro" w:hAnsi="Avenir Next LT Pro"/>
          <w:sz w:val="20"/>
          <w:szCs w:val="20"/>
        </w:rPr>
        <w:t>,</w:t>
      </w:r>
      <w:r w:rsidR="00AF2986">
        <w:rPr>
          <w:rFonts w:ascii="Avenir Next LT Pro" w:hAnsi="Avenir Next LT Pro"/>
          <w:b/>
          <w:bCs/>
          <w:sz w:val="20"/>
          <w:szCs w:val="20"/>
        </w:rPr>
        <w:t xml:space="preserve"> </w:t>
      </w:r>
      <w:r w:rsidR="00AF2986" w:rsidRPr="0006564F">
        <w:rPr>
          <w:rFonts w:ascii="Avenir Next LT Pro" w:hAnsi="Avenir Next LT Pro"/>
          <w:b/>
          <w:bCs/>
          <w:sz w:val="20"/>
          <w:szCs w:val="20"/>
        </w:rPr>
        <w:t>Herkunfts- und Zielsprache(n) muss/müssen ausgewiesen werden</w:t>
      </w:r>
      <w:r w:rsidR="00302AAF" w:rsidRPr="006F221C">
        <w:rPr>
          <w:rFonts w:ascii="Avenir Next LT Pro" w:hAnsi="Avenir Next LT Pro"/>
          <w:sz w:val="20"/>
          <w:szCs w:val="20"/>
        </w:rPr>
        <w:t>)</w:t>
      </w:r>
    </w:p>
    <w:p w14:paraId="76448E7E" w14:textId="36A23FF5" w:rsidR="003F2539" w:rsidRPr="006F221C" w:rsidRDefault="00D2119A" w:rsidP="006179E1">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Lizenzvereinbarung zwischen Produ</w:t>
      </w:r>
      <w:r w:rsidR="00E445CC" w:rsidRPr="006F221C">
        <w:rPr>
          <w:rFonts w:ascii="Avenir Next LT Pro" w:hAnsi="Avenir Next LT Pro" w:cs="Tahoma"/>
          <w:sz w:val="20"/>
          <w:szCs w:val="20"/>
        </w:rPr>
        <w:t>ktion</w:t>
      </w:r>
      <w:r w:rsidRPr="006F221C">
        <w:rPr>
          <w:rFonts w:ascii="Avenir Next LT Pro" w:hAnsi="Avenir Next LT Pro" w:cs="Tahoma"/>
          <w:sz w:val="20"/>
          <w:szCs w:val="20"/>
        </w:rPr>
        <w:t xml:space="preserve"> und Weltvertrieb, wenn der Weltvertrieb der Antragsteller ist</w:t>
      </w:r>
    </w:p>
    <w:p w14:paraId="531E19C4" w14:textId="5BCE1D5F" w:rsidR="006179E1" w:rsidRPr="006F221C" w:rsidRDefault="006179E1" w:rsidP="006179E1">
      <w:pPr>
        <w:pStyle w:val="Listenabsatz"/>
        <w:numPr>
          <w:ilvl w:val="0"/>
          <w:numId w:val="13"/>
        </w:numPr>
        <w:outlineLvl w:val="0"/>
        <w:rPr>
          <w:rStyle w:val="Hyperlink"/>
          <w:rFonts w:ascii="Avenir Next LT Pro" w:hAnsi="Avenir Next LT Pro" w:cs="Tahoma"/>
          <w:b/>
          <w:bCs/>
          <w:color w:val="auto"/>
          <w:sz w:val="20"/>
          <w:szCs w:val="20"/>
          <w:u w:val="none"/>
        </w:rPr>
      </w:pPr>
      <w:hyperlink r:id="rId9" w:history="1">
        <w:r w:rsidRPr="006F221C">
          <w:rPr>
            <w:rStyle w:val="Hyperlink"/>
            <w:rFonts w:ascii="Avenir Next LT Pro" w:hAnsi="Avenir Next LT Pro" w:cs="Tahoma"/>
            <w:sz w:val="20"/>
            <w:szCs w:val="20"/>
          </w:rPr>
          <w:t>Abrechnungsformular</w:t>
        </w:r>
      </w:hyperlink>
    </w:p>
    <w:p w14:paraId="79B5B087" w14:textId="77777777" w:rsidR="00B31BD8" w:rsidRPr="006F221C" w:rsidRDefault="00B31BD8" w:rsidP="00B31BD8">
      <w:pPr>
        <w:outlineLvl w:val="0"/>
        <w:rPr>
          <w:rStyle w:val="Hyperlink"/>
          <w:rFonts w:ascii="Avenir Next LT Pro" w:hAnsi="Avenir Next LT Pro" w:cs="Tahoma"/>
          <w:b/>
          <w:bCs/>
          <w:color w:val="auto"/>
          <w:sz w:val="20"/>
          <w:u w:val="none"/>
        </w:rPr>
      </w:pPr>
    </w:p>
    <w:p w14:paraId="76B2F5CC" w14:textId="5047442E" w:rsidR="00B31BD8" w:rsidRPr="006F221C" w:rsidRDefault="00B31BD8" w:rsidP="00B31BD8">
      <w:pPr>
        <w:rPr>
          <w:rFonts w:ascii="Avenir Next LT Pro" w:hAnsi="Avenir Next LT Pro"/>
          <w:b/>
          <w:bCs/>
          <w:sz w:val="20"/>
          <w:u w:val="single"/>
          <w:lang w:eastAsia="en-US"/>
        </w:rPr>
      </w:pPr>
      <w:r w:rsidRPr="006F221C">
        <w:rPr>
          <w:rFonts w:ascii="Avenir Next LT Pro" w:hAnsi="Avenir Next LT Pro"/>
          <w:b/>
          <w:bCs/>
          <w:sz w:val="20"/>
          <w:u w:val="single"/>
          <w:lang w:eastAsia="en-US"/>
        </w:rPr>
        <w:t xml:space="preserve">Fristen &amp; Formalia: </w:t>
      </w:r>
    </w:p>
    <w:p w14:paraId="678F1203" w14:textId="77777777" w:rsidR="00B31BD8" w:rsidRPr="006F221C" w:rsidRDefault="00B31BD8" w:rsidP="00B31BD8">
      <w:pPr>
        <w:outlineLvl w:val="0"/>
        <w:rPr>
          <w:rStyle w:val="Hyperlink"/>
          <w:rFonts w:ascii="Avenir Next LT Pro" w:hAnsi="Avenir Next LT Pro" w:cs="Tahoma"/>
          <w:b/>
          <w:bCs/>
          <w:color w:val="auto"/>
          <w:sz w:val="20"/>
          <w:u w:val="none"/>
        </w:rPr>
      </w:pPr>
    </w:p>
    <w:p w14:paraId="2577C254" w14:textId="03F825B4" w:rsidR="00434DB5" w:rsidRPr="006F221C" w:rsidRDefault="00434DB5" w:rsidP="00E85142">
      <w:pPr>
        <w:outlineLvl w:val="0"/>
        <w:rPr>
          <w:rFonts w:ascii="Avenir Next LT Pro" w:hAnsi="Avenir Next LT Pro"/>
          <w:sz w:val="20"/>
        </w:rPr>
      </w:pPr>
      <w:r w:rsidRPr="006F221C">
        <w:rPr>
          <w:rStyle w:val="apple-converted-space"/>
          <w:rFonts w:ascii="Avenir Next LT Pro" w:hAnsi="Avenir Next LT Pro"/>
          <w:sz w:val="20"/>
        </w:rPr>
        <w:t xml:space="preserve">Der Antrag muss </w:t>
      </w:r>
      <w:r w:rsidRPr="006F221C">
        <w:rPr>
          <w:rStyle w:val="apple-converted-space"/>
          <w:rFonts w:ascii="Avenir Next LT Pro" w:hAnsi="Avenir Next LT Pro"/>
          <w:b/>
          <w:bCs/>
          <w:sz w:val="20"/>
        </w:rPr>
        <w:t>zehn Tage vor Festivalbeginn</w:t>
      </w:r>
      <w:r w:rsidRPr="006F221C">
        <w:rPr>
          <w:rStyle w:val="apple-converted-space"/>
          <w:rFonts w:ascii="Avenir Next LT Pro" w:hAnsi="Avenir Next LT Pro"/>
          <w:sz w:val="20"/>
        </w:rPr>
        <w:t xml:space="preserve"> bei </w:t>
      </w:r>
      <w:hyperlink r:id="rId10" w:history="1">
        <w:r w:rsidR="005B6FBF" w:rsidRPr="005B6FBF">
          <w:rPr>
            <w:rStyle w:val="Hyperlink"/>
            <w:rFonts w:ascii="Avenir Next LT Pro" w:hAnsi="Avenir Next LT Pro" w:cs="Tahoma"/>
            <w:sz w:val="20"/>
          </w:rPr>
          <w:t>Julia Teichmann</w:t>
        </w:r>
      </w:hyperlink>
      <w:r w:rsidRPr="006F221C">
        <w:rPr>
          <w:rStyle w:val="apple-converted-space"/>
          <w:rFonts w:ascii="Avenir Next LT Pro" w:hAnsi="Avenir Next LT Pro"/>
          <w:sz w:val="20"/>
        </w:rPr>
        <w:t xml:space="preserve"> per </w:t>
      </w:r>
      <w:r w:rsidR="000C6DCE" w:rsidRPr="006F221C">
        <w:rPr>
          <w:rStyle w:val="apple-converted-space"/>
          <w:rFonts w:ascii="Avenir Next LT Pro" w:hAnsi="Avenir Next LT Pro"/>
          <w:sz w:val="20"/>
        </w:rPr>
        <w:t>E-Mail</w:t>
      </w:r>
      <w:r w:rsidRPr="006F221C">
        <w:rPr>
          <w:rStyle w:val="apple-converted-space"/>
          <w:rFonts w:ascii="Avenir Next LT Pro" w:hAnsi="Avenir Next LT Pro"/>
          <w:sz w:val="20"/>
        </w:rPr>
        <w:t xml:space="preserve"> eingegangen sein, </w:t>
      </w:r>
      <w:r w:rsidRPr="006F221C">
        <w:rPr>
          <w:rFonts w:ascii="Avenir Next LT Pro" w:hAnsi="Avenir Next LT Pro"/>
          <w:sz w:val="20"/>
        </w:rPr>
        <w:t>unter dem Betreff „Filmtitel /UT-S</w:t>
      </w:r>
      <w:r w:rsidR="00302AAF" w:rsidRPr="006F221C">
        <w:rPr>
          <w:rFonts w:ascii="Avenir Next LT Pro" w:hAnsi="Avenir Next LT Pro"/>
          <w:sz w:val="20"/>
        </w:rPr>
        <w:t>upport</w:t>
      </w:r>
      <w:r w:rsidRPr="006F221C">
        <w:rPr>
          <w:rFonts w:ascii="Avenir Next LT Pro" w:hAnsi="Avenir Next LT Pro"/>
          <w:sz w:val="20"/>
        </w:rPr>
        <w:t>/Festival/Sektion“</w:t>
      </w:r>
      <w:r w:rsidRPr="006F221C">
        <w:rPr>
          <w:rStyle w:val="apple-converted-space"/>
          <w:rFonts w:ascii="Avenir Next LT Pro" w:hAnsi="Avenir Next LT Pro"/>
          <w:sz w:val="20"/>
        </w:rPr>
        <w:t xml:space="preserve">. </w:t>
      </w:r>
      <w:r w:rsidR="00302AAF" w:rsidRPr="006F221C">
        <w:rPr>
          <w:rStyle w:val="apple-converted-space"/>
          <w:rFonts w:ascii="Avenir Next LT Pro" w:hAnsi="Avenir Next LT Pro"/>
          <w:sz w:val="20"/>
        </w:rPr>
        <w:t>Der fristgemäße Erhalt wird bestätigt</w:t>
      </w:r>
      <w:r w:rsidRPr="006F221C">
        <w:rPr>
          <w:rStyle w:val="apple-converted-space"/>
          <w:rFonts w:ascii="Avenir Next LT Pro" w:hAnsi="Avenir Next LT Pro"/>
          <w:sz w:val="20"/>
        </w:rPr>
        <w:t xml:space="preserve">. </w:t>
      </w:r>
      <w:r w:rsidRPr="006F221C">
        <w:rPr>
          <w:rFonts w:ascii="Avenir Next LT Pro" w:hAnsi="Avenir Next LT Pro"/>
          <w:sz w:val="20"/>
        </w:rPr>
        <w:t xml:space="preserve">Die benötigten Unterlagen müssen </w:t>
      </w:r>
      <w:r w:rsidRPr="006F221C">
        <w:rPr>
          <w:rFonts w:ascii="Avenir Next LT Pro" w:hAnsi="Avenir Next LT Pro"/>
          <w:b/>
          <w:bCs/>
          <w:sz w:val="20"/>
        </w:rPr>
        <w:t>3 Monate nach Festivalpräsentation</w:t>
      </w:r>
      <w:r w:rsidR="00C65B5D" w:rsidRPr="006F221C">
        <w:rPr>
          <w:rFonts w:ascii="Avenir Next LT Pro" w:hAnsi="Avenir Next LT Pro"/>
          <w:b/>
          <w:bCs/>
          <w:sz w:val="20"/>
        </w:rPr>
        <w:t xml:space="preserve"> </w:t>
      </w:r>
      <w:r w:rsidR="00C65B5D" w:rsidRPr="006F221C">
        <w:rPr>
          <w:rFonts w:ascii="Avenir Next LT Pro" w:hAnsi="Avenir Next LT Pro"/>
          <w:sz w:val="20"/>
        </w:rPr>
        <w:t>(</w:t>
      </w:r>
      <w:r w:rsidR="00C65B5D" w:rsidRPr="006F221C">
        <w:rPr>
          <w:rFonts w:ascii="Avenir Next LT Pro" w:hAnsi="Avenir Next LT Pro" w:cs="Tahoma"/>
          <w:sz w:val="20"/>
        </w:rPr>
        <w:t xml:space="preserve">bei bezuschussten Festivalteilnahmen ab September eines jeden Kalenderjahres liegt die späteste Frist in allen Fällen jedoch am 1. Dezember des gleichen Kalenderjahres) </w:t>
      </w:r>
      <w:r w:rsidRPr="006F221C">
        <w:rPr>
          <w:rFonts w:ascii="Avenir Next LT Pro" w:hAnsi="Avenir Next LT Pro"/>
          <w:sz w:val="20"/>
        </w:rPr>
        <w:t xml:space="preserve">bei </w:t>
      </w:r>
      <w:hyperlink r:id="rId11" w:history="1">
        <w:r w:rsidR="005B6FBF" w:rsidRPr="005B6FBF">
          <w:rPr>
            <w:rStyle w:val="Hyperlink"/>
            <w:rFonts w:ascii="Avenir Next LT Pro" w:hAnsi="Avenir Next LT Pro" w:cs="Tahoma"/>
            <w:sz w:val="20"/>
          </w:rPr>
          <w:t>Julia Teichmann</w:t>
        </w:r>
      </w:hyperlink>
      <w:r w:rsidR="00946206">
        <w:rPr>
          <w:rFonts w:ascii="Avenir Next LT Pro" w:hAnsi="Avenir Next LT Pro" w:cs="Tahoma"/>
          <w:sz w:val="20"/>
        </w:rPr>
        <w:t xml:space="preserve"> </w:t>
      </w:r>
      <w:r w:rsidRPr="006F221C">
        <w:rPr>
          <w:rFonts w:ascii="Avenir Next LT Pro" w:hAnsi="Avenir Next LT Pro"/>
          <w:sz w:val="20"/>
        </w:rPr>
        <w:t>eingegangen sein. Und zwar vollständig</w:t>
      </w:r>
      <w:r w:rsidR="00B31BD8" w:rsidRPr="006F221C">
        <w:rPr>
          <w:rFonts w:ascii="Avenir Next LT Pro" w:hAnsi="Avenir Next LT Pro"/>
          <w:sz w:val="20"/>
        </w:rPr>
        <w:t xml:space="preserve"> (inklusive Anträge) </w:t>
      </w:r>
      <w:r w:rsidRPr="006F221C">
        <w:rPr>
          <w:rFonts w:ascii="Avenir Next LT Pro" w:hAnsi="Avenir Next LT Pro"/>
          <w:sz w:val="20"/>
        </w:rPr>
        <w:t xml:space="preserve">und zusammengeführt in einem </w:t>
      </w:r>
      <w:r w:rsidR="000C6DCE" w:rsidRPr="006F221C">
        <w:rPr>
          <w:rFonts w:ascii="Avenir Next LT Pro" w:hAnsi="Avenir Next LT Pro"/>
          <w:sz w:val="20"/>
        </w:rPr>
        <w:t>PDF</w:t>
      </w:r>
      <w:r w:rsidR="00302AAF" w:rsidRPr="006F221C">
        <w:rPr>
          <w:rFonts w:ascii="Avenir Next LT Pro" w:hAnsi="Avenir Next LT Pro"/>
          <w:sz w:val="20"/>
        </w:rPr>
        <w:t xml:space="preserve"> in obiger Reihenfolge</w:t>
      </w:r>
      <w:r w:rsidR="00B31BD8" w:rsidRPr="006F221C">
        <w:rPr>
          <w:rFonts w:ascii="Avenir Next LT Pro" w:hAnsi="Avenir Next LT Pro"/>
          <w:sz w:val="20"/>
        </w:rPr>
        <w:t xml:space="preserve"> </w:t>
      </w:r>
      <w:r w:rsidRPr="006F221C">
        <w:rPr>
          <w:rFonts w:ascii="Avenir Next LT Pro" w:hAnsi="Avenir Next LT Pro"/>
          <w:sz w:val="20"/>
        </w:rPr>
        <w:t xml:space="preserve">unter dem Betreff: </w:t>
      </w:r>
      <w:r w:rsidR="00C65B5D" w:rsidRPr="006F221C">
        <w:rPr>
          <w:rFonts w:ascii="Avenir Next LT Pro" w:hAnsi="Avenir Next LT Pro"/>
          <w:sz w:val="20"/>
        </w:rPr>
        <w:t>„</w:t>
      </w:r>
      <w:r w:rsidRPr="006F221C">
        <w:rPr>
          <w:rFonts w:ascii="Avenir Next LT Pro" w:hAnsi="Avenir Next LT Pro"/>
          <w:sz w:val="20"/>
        </w:rPr>
        <w:t>Filmtitel/</w:t>
      </w:r>
      <w:r w:rsidR="00302AAF" w:rsidRPr="006F221C">
        <w:rPr>
          <w:rFonts w:ascii="Avenir Next LT Pro" w:hAnsi="Avenir Next LT Pro"/>
          <w:sz w:val="20"/>
        </w:rPr>
        <w:t>UT-</w:t>
      </w:r>
      <w:r w:rsidRPr="006F221C">
        <w:rPr>
          <w:rFonts w:ascii="Avenir Next LT Pro" w:hAnsi="Avenir Next LT Pro"/>
          <w:sz w:val="20"/>
        </w:rPr>
        <w:t>Support /Festival/Sektion</w:t>
      </w:r>
      <w:r w:rsidR="00C65B5D" w:rsidRPr="006F221C">
        <w:rPr>
          <w:rFonts w:ascii="Avenir Next LT Pro" w:hAnsi="Avenir Next LT Pro"/>
          <w:sz w:val="20"/>
        </w:rPr>
        <w:t>“</w:t>
      </w:r>
      <w:r w:rsidRPr="006F221C">
        <w:rPr>
          <w:rFonts w:ascii="Avenir Next LT Pro" w:hAnsi="Avenir Next LT Pro"/>
          <w:sz w:val="20"/>
        </w:rPr>
        <w:t xml:space="preserve">. </w:t>
      </w:r>
      <w:r w:rsidR="00302AAF" w:rsidRPr="006F221C">
        <w:rPr>
          <w:rFonts w:ascii="Avenir Next LT Pro" w:hAnsi="Avenir Next LT Pro"/>
          <w:sz w:val="20"/>
        </w:rPr>
        <w:t xml:space="preserve">Abschließend wird eine Fördervereinbarung erstellt. Die </w:t>
      </w:r>
      <w:r w:rsidRPr="006F221C">
        <w:rPr>
          <w:rFonts w:ascii="Avenir Next LT Pro" w:hAnsi="Avenir Next LT Pro"/>
          <w:sz w:val="20"/>
        </w:rPr>
        <w:t>Bearbeitung &amp; Prüfung der zahlreichen Anträge nimmt Zeit in Anspruch.</w:t>
      </w:r>
    </w:p>
    <w:p w14:paraId="1C267646" w14:textId="77777777" w:rsidR="00C65B5D" w:rsidRPr="006F221C" w:rsidRDefault="00C65B5D" w:rsidP="00434DB5">
      <w:pPr>
        <w:outlineLvl w:val="0"/>
        <w:rPr>
          <w:rFonts w:ascii="Avenir Next LT Pro" w:hAnsi="Avenir Next LT Pro"/>
          <w:sz w:val="20"/>
          <w:u w:val="single"/>
        </w:rPr>
      </w:pPr>
    </w:p>
    <w:p w14:paraId="37507786" w14:textId="735AE41E" w:rsidR="00C65B5D" w:rsidRPr="006F221C" w:rsidRDefault="00C65B5D" w:rsidP="00C65B5D">
      <w:pPr>
        <w:rPr>
          <w:rFonts w:ascii="Avenir Next LT Pro" w:hAnsi="Avenir Next LT Pro" w:cs="Tahoma"/>
          <w:sz w:val="20"/>
        </w:rPr>
      </w:pPr>
      <w:r w:rsidRPr="006F221C">
        <w:rPr>
          <w:rFonts w:ascii="Avenir Next LT Pro" w:hAnsi="Avenir Next LT Pro" w:cs="Tahoma"/>
          <w:sz w:val="20"/>
        </w:rPr>
        <w:t xml:space="preserve">Gewährt German Films eine Untertitel-Unterstützung, ist der Empfänger verpflichtet, das Logo von German Films im Abspann des Filmes und auf Drucksachen zu verwenden, sofern dies mit einem zumutbaren technischen und finanziellen Aufwand möglich ist. Außerdem werden </w:t>
      </w:r>
      <w:r w:rsidRPr="006F221C">
        <w:rPr>
          <w:rFonts w:ascii="Avenir Next LT Pro" w:hAnsi="Avenir Next LT Pro"/>
          <w:sz w:val="20"/>
        </w:rPr>
        <w:t>German Films die UT-Dateien zur Verfügung gestellt.</w:t>
      </w:r>
    </w:p>
    <w:p w14:paraId="6F76B025" w14:textId="77777777" w:rsidR="00C65B5D" w:rsidRDefault="00C65B5D" w:rsidP="00434DB5">
      <w:pPr>
        <w:outlineLvl w:val="0"/>
        <w:rPr>
          <w:rStyle w:val="Hyperlink"/>
          <w:rFonts w:ascii="Avenir Next LT Pro" w:hAnsi="Avenir Next LT Pro" w:cs="Tahoma"/>
          <w:color w:val="auto"/>
          <w:sz w:val="20"/>
          <w:u w:val="none"/>
        </w:rPr>
      </w:pPr>
    </w:p>
    <w:p w14:paraId="4E8ED5A8" w14:textId="77777777" w:rsidR="000C6DCE" w:rsidRPr="006F221C" w:rsidRDefault="000C6DCE" w:rsidP="00434DB5">
      <w:pPr>
        <w:outlineLvl w:val="0"/>
        <w:rPr>
          <w:rStyle w:val="Hyperlink"/>
          <w:rFonts w:ascii="Avenir Next LT Pro" w:hAnsi="Avenir Next LT Pro" w:cs="Tahoma"/>
          <w:color w:val="auto"/>
          <w:sz w:val="20"/>
          <w:u w:val="none"/>
        </w:rPr>
      </w:pPr>
    </w:p>
    <w:p w14:paraId="6AE6679F" w14:textId="77777777" w:rsidR="000C6DCE" w:rsidRPr="006F221C" w:rsidRDefault="000C6DCE" w:rsidP="00434DB5">
      <w:pPr>
        <w:ind w:left="360"/>
        <w:outlineLvl w:val="0"/>
        <w:rPr>
          <w:rStyle w:val="Hyperlink"/>
          <w:rFonts w:ascii="Avenir Next LT Pro" w:hAnsi="Avenir Next LT Pro" w:cs="Tahoma"/>
          <w:b/>
          <w:bCs/>
          <w:color w:val="auto"/>
          <w:sz w:val="20"/>
          <w:u w:val="none"/>
        </w:rPr>
      </w:pPr>
    </w:p>
    <w:p w14:paraId="39630E34" w14:textId="38FF9852" w:rsidR="00434DB5" w:rsidRPr="006F221C" w:rsidRDefault="00434DB5" w:rsidP="00434DB5">
      <w:pPr>
        <w:outlineLvl w:val="0"/>
        <w:rPr>
          <w:rFonts w:ascii="Avenir Next LT Pro" w:hAnsi="Avenir Next LT Pro" w:cs="Tahoma"/>
          <w:b/>
          <w:bCs/>
          <w:sz w:val="20"/>
          <w:u w:val="single"/>
        </w:rPr>
      </w:pPr>
      <w:r w:rsidRPr="006F221C">
        <w:rPr>
          <w:rFonts w:ascii="Avenir Next LT Pro" w:hAnsi="Avenir Next LT Pro" w:cs="Tahoma"/>
          <w:b/>
          <w:bCs/>
          <w:sz w:val="20"/>
          <w:u w:val="single"/>
        </w:rPr>
        <w:lastRenderedPageBreak/>
        <w:t>Erforderliche Unterlagen</w:t>
      </w:r>
      <w:r w:rsidR="00B31BD8" w:rsidRPr="006F221C">
        <w:rPr>
          <w:rFonts w:ascii="Avenir Next LT Pro" w:hAnsi="Avenir Next LT Pro" w:cs="Tahoma"/>
          <w:b/>
          <w:bCs/>
          <w:sz w:val="20"/>
          <w:u w:val="single"/>
        </w:rPr>
        <w:t xml:space="preserve"> &amp; Fristen</w:t>
      </w:r>
      <w:r w:rsidRPr="006F221C">
        <w:rPr>
          <w:rFonts w:ascii="Avenir Next LT Pro" w:hAnsi="Avenir Next LT Pro" w:cs="Tahoma"/>
          <w:b/>
          <w:bCs/>
          <w:sz w:val="20"/>
          <w:u w:val="single"/>
        </w:rPr>
        <w:t xml:space="preserve"> Marketing-Support</w:t>
      </w:r>
    </w:p>
    <w:p w14:paraId="336044ED" w14:textId="77777777" w:rsidR="00434DB5" w:rsidRPr="006F221C" w:rsidRDefault="00434DB5" w:rsidP="00434DB5">
      <w:pPr>
        <w:outlineLvl w:val="0"/>
        <w:rPr>
          <w:rFonts w:ascii="Avenir Next LT Pro" w:hAnsi="Avenir Next LT Pro" w:cs="Tahoma"/>
          <w:b/>
          <w:bCs/>
          <w:sz w:val="20"/>
          <w:u w:val="single"/>
        </w:rPr>
      </w:pPr>
    </w:p>
    <w:p w14:paraId="4ECD07B0" w14:textId="0475EBBE" w:rsidR="00434DB5" w:rsidRPr="006F221C" w:rsidRDefault="00434DB5" w:rsidP="00434DB5">
      <w:pPr>
        <w:outlineLvl w:val="0"/>
        <w:rPr>
          <w:rFonts w:ascii="Avenir Next LT Pro" w:hAnsi="Avenir Next LT Pro" w:cs="Tahoma"/>
          <w:b/>
          <w:bCs/>
          <w:sz w:val="20"/>
          <w:u w:val="single"/>
        </w:rPr>
      </w:pPr>
      <w:r w:rsidRPr="006F221C">
        <w:rPr>
          <w:rFonts w:ascii="Avenir Next LT Pro" w:hAnsi="Avenir Next LT Pro" w:cs="Tahoma"/>
          <w:sz w:val="20"/>
        </w:rPr>
        <w:t xml:space="preserve">Marketing-Zuschüsse (siehe Festivalliste unter II.) können nur für </w:t>
      </w:r>
      <w:proofErr w:type="spellStart"/>
      <w:r w:rsidRPr="006F221C">
        <w:rPr>
          <w:rFonts w:ascii="Avenir Next LT Pro" w:hAnsi="Avenir Next LT Pro" w:cs="Tahoma"/>
          <w:sz w:val="20"/>
        </w:rPr>
        <w:t>majoritär</w:t>
      </w:r>
      <w:proofErr w:type="spellEnd"/>
      <w:r w:rsidRPr="006F221C">
        <w:rPr>
          <w:rFonts w:ascii="Avenir Next LT Pro" w:hAnsi="Avenir Next LT Pro" w:cs="Tahoma"/>
          <w:sz w:val="20"/>
        </w:rPr>
        <w:t xml:space="preserve"> deutsche Filme bewilligt werden. Pro Film kann nur einmal ein Marketingzuschuss bewilligt werden.</w:t>
      </w:r>
    </w:p>
    <w:p w14:paraId="039EF1FF" w14:textId="52C97CD9" w:rsidR="003F2539" w:rsidRPr="006F221C" w:rsidRDefault="003F2539" w:rsidP="003F2539">
      <w:pPr>
        <w:outlineLvl w:val="0"/>
        <w:rPr>
          <w:rFonts w:ascii="Avenir Next LT Pro" w:hAnsi="Avenir Next LT Pro" w:cs="Tahoma"/>
          <w:sz w:val="20"/>
        </w:rPr>
      </w:pPr>
    </w:p>
    <w:p w14:paraId="0815FB74" w14:textId="6AD561B1" w:rsidR="003F2539" w:rsidRPr="006F221C" w:rsidRDefault="003F2539" w:rsidP="003F2539">
      <w:pPr>
        <w:outlineLvl w:val="0"/>
        <w:rPr>
          <w:rFonts w:ascii="Avenir Next LT Pro" w:hAnsi="Avenir Next LT Pro" w:cs="Tahoma"/>
          <w:sz w:val="20"/>
        </w:rPr>
      </w:pPr>
      <w:r w:rsidRPr="006F221C">
        <w:rPr>
          <w:rFonts w:ascii="Avenir Next LT Pro" w:hAnsi="Avenir Next LT Pro" w:cs="Tahoma"/>
          <w:sz w:val="20"/>
        </w:rPr>
        <w:t>Zuschüsse müssen</w:t>
      </w:r>
      <w:r w:rsidR="00434DB5" w:rsidRPr="006F221C">
        <w:rPr>
          <w:rFonts w:ascii="Avenir Next LT Pro" w:hAnsi="Avenir Next LT Pro" w:cs="Tahoma"/>
          <w:sz w:val="20"/>
        </w:rPr>
        <w:t xml:space="preserve"> obligatorisch</w:t>
      </w:r>
      <w:r w:rsidRPr="006F221C">
        <w:rPr>
          <w:rFonts w:ascii="Avenir Next LT Pro" w:hAnsi="Avenir Next LT Pro" w:cs="Tahoma"/>
          <w:sz w:val="20"/>
        </w:rPr>
        <w:t xml:space="preserve"> mit den auf unserer Webseite verfügbaren Formularen beantragt werden</w:t>
      </w:r>
      <w:r w:rsidR="00E445CC" w:rsidRPr="006F221C">
        <w:rPr>
          <w:rFonts w:ascii="Avenir Next LT Pro" w:hAnsi="Avenir Next LT Pro" w:cs="Tahoma"/>
          <w:sz w:val="20"/>
        </w:rPr>
        <w:t xml:space="preserve"> (siehe oben)</w:t>
      </w:r>
      <w:r w:rsidRPr="006F221C">
        <w:rPr>
          <w:rFonts w:ascii="Avenir Next LT Pro" w:hAnsi="Avenir Next LT Pro" w:cs="Tahoma"/>
          <w:sz w:val="20"/>
        </w:rPr>
        <w:t xml:space="preserve">. Antragsberechtigt ist der in den Rechnungen genannte Vertragspartner. </w:t>
      </w:r>
      <w:r w:rsidR="00302AAF" w:rsidRPr="006F221C">
        <w:rPr>
          <w:rFonts w:ascii="Avenir Next LT Pro" w:hAnsi="Avenir Next LT Pro" w:cs="Tahoma"/>
          <w:sz w:val="20"/>
        </w:rPr>
        <w:t>Untertitel- und Marketing-Anträge sind getrennt voneinander zu behandeln.</w:t>
      </w:r>
    </w:p>
    <w:p w14:paraId="76A31E61" w14:textId="77777777" w:rsidR="00D2119A" w:rsidRPr="006F221C" w:rsidRDefault="00D2119A" w:rsidP="00170A7B">
      <w:pPr>
        <w:outlineLvl w:val="0"/>
        <w:rPr>
          <w:rFonts w:ascii="Avenir Next LT Pro" w:hAnsi="Avenir Next LT Pro" w:cs="Tahoma"/>
          <w:b/>
          <w:sz w:val="20"/>
        </w:rPr>
      </w:pPr>
    </w:p>
    <w:p w14:paraId="00BF7C29" w14:textId="663B3E84" w:rsidR="00C65B5D" w:rsidRPr="006F221C" w:rsidRDefault="00C65B5D" w:rsidP="00C65B5D">
      <w:pPr>
        <w:pStyle w:val="Listenabsatz"/>
        <w:numPr>
          <w:ilvl w:val="0"/>
          <w:numId w:val="13"/>
        </w:numPr>
        <w:outlineLvl w:val="0"/>
        <w:rPr>
          <w:rFonts w:ascii="Avenir Next LT Pro" w:hAnsi="Avenir Next LT Pro" w:cs="Tahoma"/>
          <w:sz w:val="20"/>
          <w:szCs w:val="20"/>
        </w:rPr>
      </w:pPr>
      <w:hyperlink r:id="rId12" w:history="1">
        <w:r w:rsidRPr="006F221C">
          <w:rPr>
            <w:rStyle w:val="Hyperlink"/>
            <w:rFonts w:ascii="Avenir Next LT Pro" w:hAnsi="Avenir Next LT Pro" w:cs="Tahoma"/>
            <w:sz w:val="20"/>
            <w:szCs w:val="20"/>
          </w:rPr>
          <w:t>Antragsformular Marketing</w:t>
        </w:r>
      </w:hyperlink>
    </w:p>
    <w:p w14:paraId="4D0AEC9D" w14:textId="77777777"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Kopie der Festivaleinladung</w:t>
      </w:r>
    </w:p>
    <w:p w14:paraId="372413F6" w14:textId="77777777"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Kopie der BAFA-Bescheinigung (sollte diese Bescheinigung noch nicht vorliegen, kann provisorisch mit einer vorläufigen Projektbescheinigung des Bundesamtes gearbeitet werden. Die BAFA-Bescheinigung ist in diesem Fall obligatorisch und initiativ nachzureichen)</w:t>
      </w:r>
    </w:p>
    <w:p w14:paraId="7E1E89E6" w14:textId="583A2B82"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 xml:space="preserve">Finanzierungsplan der Maßnahmen </w:t>
      </w:r>
      <w:r w:rsidRPr="006F221C">
        <w:rPr>
          <w:rFonts w:ascii="Avenir Next LT Pro" w:hAnsi="Avenir Next LT Pro" w:cs="Tahoma"/>
          <w:sz w:val="20"/>
          <w:szCs w:val="20"/>
          <w:u w:val="single"/>
        </w:rPr>
        <w:t xml:space="preserve">im Bereich Marketing </w:t>
      </w:r>
      <w:r w:rsidRPr="006F221C">
        <w:rPr>
          <w:rFonts w:ascii="Avenir Next LT Pro" w:hAnsi="Avenir Next LT Pro" w:cs="Tahoma"/>
          <w:sz w:val="20"/>
          <w:szCs w:val="20"/>
        </w:rPr>
        <w:t>(kein Finanzierungsplan des gesamten Films) einschließlich Angaben zu weiteren beantragten und/oder bewilligten Förderungen und Zuschüssen den jeweiligen Bereich betreffend</w:t>
      </w:r>
    </w:p>
    <w:p w14:paraId="4CACCD31" w14:textId="77777777"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 xml:space="preserve">Rechnungsbelege eines </w:t>
      </w:r>
      <w:r w:rsidRPr="000C6DCE">
        <w:rPr>
          <w:rFonts w:ascii="Avenir Next LT Pro" w:hAnsi="Avenir Next LT Pro" w:cs="Tahoma"/>
          <w:b/>
          <w:bCs/>
          <w:sz w:val="20"/>
          <w:szCs w:val="20"/>
        </w:rPr>
        <w:t>externen Dienstleisters /externer Dienstleister</w:t>
      </w:r>
      <w:r w:rsidRPr="006F221C">
        <w:rPr>
          <w:rFonts w:ascii="Avenir Next LT Pro" w:hAnsi="Avenir Next LT Pro" w:cs="Tahoma"/>
          <w:sz w:val="20"/>
          <w:szCs w:val="20"/>
        </w:rPr>
        <w:t xml:space="preserve"> </w:t>
      </w:r>
      <w:r w:rsidRPr="006F221C">
        <w:rPr>
          <w:rFonts w:ascii="Avenir Next LT Pro" w:hAnsi="Avenir Next LT Pro"/>
          <w:sz w:val="20"/>
          <w:szCs w:val="20"/>
        </w:rPr>
        <w:t>(für Rechnungen in Fremdwährungen Überweisungsbeleg oder den Tageskurs zum Datum der Rechnungsstellung beifügen, falls bar bezahlt wurde; fremdsprachige Rechnungen müssen auf Deutsch oder Englisch übersetzt werden)</w:t>
      </w:r>
    </w:p>
    <w:p w14:paraId="1C48B3A2" w14:textId="77777777" w:rsidR="00C65B5D" w:rsidRPr="006F221C" w:rsidRDefault="00C65B5D" w:rsidP="00C65B5D">
      <w:pPr>
        <w:pStyle w:val="Listenabsatz"/>
        <w:numPr>
          <w:ilvl w:val="0"/>
          <w:numId w:val="13"/>
        </w:numPr>
        <w:outlineLvl w:val="0"/>
        <w:rPr>
          <w:rFonts w:ascii="Avenir Next LT Pro" w:hAnsi="Avenir Next LT Pro" w:cs="Tahoma"/>
          <w:b/>
          <w:bCs/>
          <w:sz w:val="20"/>
          <w:szCs w:val="20"/>
          <w:u w:val="single"/>
        </w:rPr>
      </w:pPr>
      <w:r w:rsidRPr="006F221C">
        <w:rPr>
          <w:rFonts w:ascii="Avenir Next LT Pro" w:hAnsi="Avenir Next LT Pro" w:cs="Tahoma"/>
          <w:sz w:val="20"/>
          <w:szCs w:val="20"/>
        </w:rPr>
        <w:t>Lizenzvereinbarung zwischen Produktion und Weltvertrieb, wenn der Weltvertrieb der Antragsteller ist</w:t>
      </w:r>
    </w:p>
    <w:p w14:paraId="2C2017BB" w14:textId="77777777" w:rsidR="00C65B5D" w:rsidRPr="006F221C" w:rsidRDefault="00C65B5D" w:rsidP="00C65B5D">
      <w:pPr>
        <w:pStyle w:val="Listenabsatz"/>
        <w:numPr>
          <w:ilvl w:val="0"/>
          <w:numId w:val="13"/>
        </w:numPr>
        <w:outlineLvl w:val="0"/>
        <w:rPr>
          <w:rStyle w:val="Hyperlink"/>
          <w:rFonts w:ascii="Avenir Next LT Pro" w:hAnsi="Avenir Next LT Pro" w:cs="Tahoma"/>
          <w:b/>
          <w:bCs/>
          <w:color w:val="auto"/>
          <w:sz w:val="20"/>
          <w:szCs w:val="20"/>
          <w:u w:val="none"/>
        </w:rPr>
      </w:pPr>
      <w:hyperlink r:id="rId13" w:history="1">
        <w:r w:rsidRPr="006F221C">
          <w:rPr>
            <w:rStyle w:val="Hyperlink"/>
            <w:rFonts w:ascii="Avenir Next LT Pro" w:hAnsi="Avenir Next LT Pro" w:cs="Tahoma"/>
            <w:sz w:val="20"/>
            <w:szCs w:val="20"/>
          </w:rPr>
          <w:t>Abrechnungsformular</w:t>
        </w:r>
      </w:hyperlink>
    </w:p>
    <w:p w14:paraId="4BC34FFB" w14:textId="77777777" w:rsidR="00B31BD8" w:rsidRPr="006F221C" w:rsidRDefault="00B31BD8" w:rsidP="00B31BD8">
      <w:pPr>
        <w:ind w:left="360"/>
        <w:outlineLvl w:val="0"/>
        <w:rPr>
          <w:rStyle w:val="Hyperlink"/>
          <w:rFonts w:ascii="Avenir Next LT Pro" w:hAnsi="Avenir Next LT Pro" w:cs="Tahoma"/>
          <w:b/>
          <w:bCs/>
          <w:color w:val="auto"/>
          <w:sz w:val="20"/>
          <w:u w:val="none"/>
        </w:rPr>
      </w:pPr>
    </w:p>
    <w:p w14:paraId="024DCA5D" w14:textId="14F5E3CD" w:rsidR="00B31BD8" w:rsidRPr="006F221C" w:rsidRDefault="00B31BD8" w:rsidP="00B31BD8">
      <w:pPr>
        <w:rPr>
          <w:rFonts w:ascii="Avenir Next LT Pro" w:hAnsi="Avenir Next LT Pro" w:cs="Calibri"/>
          <w:spacing w:val="0"/>
          <w:sz w:val="20"/>
        </w:rPr>
      </w:pPr>
      <w:r w:rsidRPr="006F221C">
        <w:rPr>
          <w:rFonts w:ascii="Avenir Next LT Pro" w:hAnsi="Avenir Next LT Pro"/>
          <w:sz w:val="20"/>
          <w:u w:val="single"/>
        </w:rPr>
        <w:t xml:space="preserve">Zulässig beim </w:t>
      </w:r>
      <w:r w:rsidR="000C6DCE" w:rsidRPr="006F221C">
        <w:rPr>
          <w:rFonts w:ascii="Avenir Next LT Pro" w:hAnsi="Avenir Next LT Pro"/>
          <w:sz w:val="20"/>
          <w:u w:val="single"/>
        </w:rPr>
        <w:t>Marketing-Support</w:t>
      </w:r>
      <w:r w:rsidRPr="006F221C">
        <w:rPr>
          <w:rFonts w:ascii="Avenir Next LT Pro" w:hAnsi="Avenir Next LT Pro"/>
          <w:sz w:val="20"/>
          <w:u w:val="single"/>
        </w:rPr>
        <w:t xml:space="preserve"> sind</w:t>
      </w:r>
      <w:r w:rsidRPr="006F221C">
        <w:rPr>
          <w:rFonts w:ascii="Avenir Next LT Pro" w:hAnsi="Avenir Next LT Pro"/>
          <w:sz w:val="20"/>
        </w:rPr>
        <w:t>:</w:t>
      </w:r>
    </w:p>
    <w:p w14:paraId="7D59094E" w14:textId="77777777" w:rsidR="00B31BD8" w:rsidRPr="006F221C" w:rsidRDefault="00B31BD8" w:rsidP="00B31BD8">
      <w:pPr>
        <w:rPr>
          <w:rFonts w:ascii="Avenir Next LT Pro" w:hAnsi="Avenir Next LT Pro"/>
          <w:sz w:val="20"/>
          <w:lang w:eastAsia="en-US"/>
        </w:rPr>
      </w:pPr>
    </w:p>
    <w:p w14:paraId="5BC6E607" w14:textId="1D22FB7D" w:rsidR="00B31BD8" w:rsidRPr="00812524" w:rsidRDefault="00B31BD8" w:rsidP="00812524">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Reisekosten Kreative &amp; und Talents</w:t>
      </w:r>
      <w:r w:rsidR="00812524" w:rsidRPr="006F221C">
        <w:rPr>
          <w:rFonts w:ascii="Avenir Next LT Pro" w:eastAsia="Times New Roman" w:hAnsi="Avenir Next LT Pro"/>
          <w:sz w:val="20"/>
          <w:szCs w:val="20"/>
        </w:rPr>
        <w:t xml:space="preserve"> </w:t>
      </w:r>
      <w:bookmarkStart w:id="0" w:name="_Hlk204763716"/>
      <w:r w:rsidR="00302695">
        <w:rPr>
          <w:rFonts w:ascii="Avenir Next LT Pro" w:eastAsia="Times New Roman" w:hAnsi="Avenir Next LT Pro"/>
          <w:sz w:val="20"/>
          <w:szCs w:val="20"/>
        </w:rPr>
        <w:t>(bei Autofahrten mit dem eigenen PKW: Kilometerpreispauschale abgerechnet nach dem Bundesreisekostengesetz)</w:t>
      </w:r>
      <w:bookmarkEnd w:id="0"/>
    </w:p>
    <w:p w14:paraId="42E7C86D" w14:textId="77777777" w:rsidR="000C6DCE" w:rsidRDefault="000C6DCE" w:rsidP="00B31BD8">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Klassische Marketingkosten wie: Presseheft, Übersetzung Presseheft, EPK, Poster, Flyer o.ä.</w:t>
      </w:r>
    </w:p>
    <w:p w14:paraId="7C1C873D" w14:textId="4011539A" w:rsidR="000C6DCE" w:rsidRPr="000C6DCE" w:rsidRDefault="00B31BD8" w:rsidP="000C6DCE">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Empfänge mit Gästeliste plus Funktion des jeweiligen Gastes</w:t>
      </w:r>
    </w:p>
    <w:p w14:paraId="1C95632D" w14:textId="2FD97A6E" w:rsidR="00B31BD8" w:rsidRPr="006F221C" w:rsidRDefault="00B31BD8" w:rsidP="00B31BD8">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PR-</w:t>
      </w:r>
      <w:proofErr w:type="spellStart"/>
      <w:r w:rsidRPr="006F221C">
        <w:rPr>
          <w:rFonts w:ascii="Avenir Next LT Pro" w:eastAsia="Times New Roman" w:hAnsi="Avenir Next LT Pro"/>
          <w:sz w:val="20"/>
          <w:szCs w:val="20"/>
        </w:rPr>
        <w:t>AgentIn</w:t>
      </w:r>
      <w:proofErr w:type="spellEnd"/>
      <w:r w:rsidRPr="006F221C">
        <w:rPr>
          <w:rFonts w:ascii="Avenir Next LT Pro" w:eastAsia="Times New Roman" w:hAnsi="Avenir Next LT Pro"/>
          <w:sz w:val="20"/>
          <w:szCs w:val="20"/>
        </w:rPr>
        <w:t xml:space="preserve"> (aber NUR, wenn es KEINEN PR-Support von German Films gibt)</w:t>
      </w:r>
    </w:p>
    <w:p w14:paraId="04B5D187" w14:textId="77777777" w:rsidR="000C6DCE" w:rsidRPr="006F221C" w:rsidRDefault="000C6DCE" w:rsidP="000C6DCE">
      <w:pPr>
        <w:pStyle w:val="Listenabsatz"/>
        <w:numPr>
          <w:ilvl w:val="0"/>
          <w:numId w:val="17"/>
        </w:numPr>
        <w:spacing w:after="0" w:line="240" w:lineRule="auto"/>
        <w:contextualSpacing w:val="0"/>
        <w:rPr>
          <w:rFonts w:ascii="Avenir Next LT Pro" w:eastAsia="Times New Roman" w:hAnsi="Avenir Next LT Pro"/>
          <w:sz w:val="20"/>
          <w:szCs w:val="20"/>
        </w:rPr>
      </w:pPr>
      <w:r w:rsidRPr="006F221C">
        <w:rPr>
          <w:rFonts w:ascii="Avenir Next LT Pro" w:eastAsia="Times New Roman" w:hAnsi="Avenir Next LT Pro"/>
          <w:sz w:val="20"/>
          <w:szCs w:val="20"/>
        </w:rPr>
        <w:t>Marktvorführungen nach Rücksprache</w:t>
      </w:r>
    </w:p>
    <w:p w14:paraId="2A0A75B6" w14:textId="77777777" w:rsidR="00B31BD8" w:rsidRPr="006F221C" w:rsidRDefault="00B31BD8" w:rsidP="00B31BD8">
      <w:pPr>
        <w:rPr>
          <w:rFonts w:ascii="Avenir Next LT Pro" w:eastAsiaTheme="minorHAnsi" w:hAnsi="Avenir Next LT Pro"/>
          <w:sz w:val="20"/>
          <w:lang w:eastAsia="en-US"/>
        </w:rPr>
      </w:pPr>
    </w:p>
    <w:p w14:paraId="3BFC02C0" w14:textId="10147752" w:rsidR="00B31BD8" w:rsidRPr="006F221C" w:rsidRDefault="00B31BD8" w:rsidP="00B31BD8">
      <w:pPr>
        <w:rPr>
          <w:rFonts w:ascii="Avenir Next LT Pro" w:hAnsi="Avenir Next LT Pro"/>
          <w:sz w:val="20"/>
          <w:lang w:eastAsia="en-US"/>
        </w:rPr>
      </w:pPr>
      <w:r w:rsidRPr="006F221C">
        <w:rPr>
          <w:rFonts w:ascii="Avenir Next LT Pro" w:hAnsi="Avenir Next LT Pro"/>
          <w:sz w:val="20"/>
          <w:u w:val="single"/>
          <w:lang w:eastAsia="en-US"/>
        </w:rPr>
        <w:t>Nicht zulässig</w:t>
      </w:r>
      <w:r w:rsidRPr="006F221C">
        <w:rPr>
          <w:rFonts w:ascii="Avenir Next LT Pro" w:hAnsi="Avenir Next LT Pro"/>
          <w:sz w:val="20"/>
          <w:lang w:eastAsia="en-US"/>
        </w:rPr>
        <w:t xml:space="preserve"> sind u.a.: Kaufkarten für die Premiere</w:t>
      </w:r>
      <w:r w:rsidR="00DD7DE6" w:rsidRPr="006F221C">
        <w:rPr>
          <w:rFonts w:ascii="Avenir Next LT Pro" w:hAnsi="Avenir Next LT Pro"/>
          <w:sz w:val="20"/>
          <w:lang w:eastAsia="en-US"/>
        </w:rPr>
        <w:t>, Visa, Akkreditierungen, Taxifahrten, Teamfeiern, Einzelbewirtungen</w:t>
      </w:r>
      <w:r w:rsidRPr="006F221C">
        <w:rPr>
          <w:rFonts w:ascii="Avenir Next LT Pro" w:hAnsi="Avenir Next LT Pro"/>
          <w:sz w:val="20"/>
          <w:lang w:eastAsia="en-US"/>
        </w:rPr>
        <w:t xml:space="preserve"> und Reisekosten Produktion.</w:t>
      </w:r>
    </w:p>
    <w:p w14:paraId="49C0F836" w14:textId="77777777" w:rsidR="00B31BD8" w:rsidRPr="006F221C" w:rsidRDefault="00B31BD8" w:rsidP="00B31BD8">
      <w:pPr>
        <w:rPr>
          <w:rFonts w:ascii="Avenir Next LT Pro" w:hAnsi="Avenir Next LT Pro"/>
          <w:sz w:val="20"/>
          <w:lang w:eastAsia="en-US"/>
        </w:rPr>
      </w:pPr>
    </w:p>
    <w:p w14:paraId="442854AD" w14:textId="77777777" w:rsidR="00B31BD8" w:rsidRPr="006F221C" w:rsidRDefault="00B31BD8" w:rsidP="00B31BD8">
      <w:pPr>
        <w:rPr>
          <w:rFonts w:ascii="Avenir Next LT Pro" w:hAnsi="Avenir Next LT Pro"/>
          <w:b/>
          <w:bCs/>
          <w:sz w:val="20"/>
          <w:u w:val="single"/>
          <w:lang w:eastAsia="en-US"/>
        </w:rPr>
      </w:pPr>
      <w:r w:rsidRPr="006F221C">
        <w:rPr>
          <w:rFonts w:ascii="Avenir Next LT Pro" w:hAnsi="Avenir Next LT Pro"/>
          <w:b/>
          <w:bCs/>
          <w:sz w:val="20"/>
          <w:u w:val="single"/>
          <w:lang w:eastAsia="en-US"/>
        </w:rPr>
        <w:t xml:space="preserve">Fristen &amp; Formalia: </w:t>
      </w:r>
    </w:p>
    <w:p w14:paraId="4A39C69F" w14:textId="77777777" w:rsidR="00B31BD8" w:rsidRPr="006F221C" w:rsidRDefault="00B31BD8" w:rsidP="00B31BD8">
      <w:pPr>
        <w:rPr>
          <w:rFonts w:ascii="Avenir Next LT Pro" w:hAnsi="Avenir Next LT Pro"/>
          <w:sz w:val="20"/>
          <w:lang w:eastAsia="en-US"/>
        </w:rPr>
      </w:pPr>
    </w:p>
    <w:p w14:paraId="1323FC38" w14:textId="455B9313" w:rsidR="00B31BD8" w:rsidRPr="006F221C" w:rsidRDefault="00946206" w:rsidP="00B31BD8">
      <w:pPr>
        <w:outlineLvl w:val="0"/>
        <w:rPr>
          <w:rFonts w:ascii="Avenir Next LT Pro" w:hAnsi="Avenir Next LT Pro"/>
          <w:sz w:val="20"/>
        </w:rPr>
      </w:pPr>
      <w:r>
        <w:rPr>
          <w:rStyle w:val="apple-converted-space"/>
          <w:rFonts w:ascii="Avenir Next LT Pro" w:hAnsi="Avenir Next LT Pro"/>
          <w:sz w:val="20"/>
        </w:rPr>
        <w:t>Das Antragsformular ohne weitere Unterlagen</w:t>
      </w:r>
      <w:r w:rsidR="00B31BD8" w:rsidRPr="006F221C">
        <w:rPr>
          <w:rStyle w:val="apple-converted-space"/>
          <w:rFonts w:ascii="Avenir Next LT Pro" w:hAnsi="Avenir Next LT Pro"/>
          <w:sz w:val="20"/>
        </w:rPr>
        <w:t xml:space="preserve"> muss </w:t>
      </w:r>
      <w:r w:rsidR="00B31BD8" w:rsidRPr="006F221C">
        <w:rPr>
          <w:rStyle w:val="apple-converted-space"/>
          <w:rFonts w:ascii="Avenir Next LT Pro" w:hAnsi="Avenir Next LT Pro"/>
          <w:b/>
          <w:bCs/>
          <w:sz w:val="20"/>
        </w:rPr>
        <w:t>zehn Tage vor Festivalbeginn</w:t>
      </w:r>
      <w:r w:rsidR="00B31BD8" w:rsidRPr="006F221C">
        <w:rPr>
          <w:rStyle w:val="apple-converted-space"/>
          <w:rFonts w:ascii="Avenir Next LT Pro" w:hAnsi="Avenir Next LT Pro"/>
          <w:sz w:val="20"/>
        </w:rPr>
        <w:t xml:space="preserve"> bei </w:t>
      </w:r>
      <w:hyperlink r:id="rId14" w:history="1">
        <w:r w:rsidR="005B6FBF" w:rsidRPr="005B6FBF">
          <w:rPr>
            <w:rStyle w:val="Hyperlink"/>
            <w:rFonts w:ascii="Avenir Next LT Pro" w:hAnsi="Avenir Next LT Pro" w:cs="Tahoma"/>
            <w:sz w:val="20"/>
          </w:rPr>
          <w:t>Julia Teichmann</w:t>
        </w:r>
      </w:hyperlink>
      <w:r w:rsidR="00B31BD8" w:rsidRPr="006F221C">
        <w:rPr>
          <w:rStyle w:val="apple-converted-space"/>
          <w:rFonts w:ascii="Avenir Next LT Pro" w:hAnsi="Avenir Next LT Pro"/>
          <w:sz w:val="20"/>
        </w:rPr>
        <w:t xml:space="preserve"> per </w:t>
      </w:r>
      <w:r w:rsidR="000C6DCE" w:rsidRPr="006F221C">
        <w:rPr>
          <w:rStyle w:val="apple-converted-space"/>
          <w:rFonts w:ascii="Avenir Next LT Pro" w:hAnsi="Avenir Next LT Pro"/>
          <w:sz w:val="20"/>
        </w:rPr>
        <w:t>E-Mail</w:t>
      </w:r>
      <w:r w:rsidR="00B31BD8" w:rsidRPr="006F221C">
        <w:rPr>
          <w:rStyle w:val="apple-converted-space"/>
          <w:rFonts w:ascii="Avenir Next LT Pro" w:hAnsi="Avenir Next LT Pro"/>
          <w:sz w:val="20"/>
        </w:rPr>
        <w:t xml:space="preserve"> eingegangen sein, </w:t>
      </w:r>
      <w:r w:rsidR="00B31BD8" w:rsidRPr="006F221C">
        <w:rPr>
          <w:rFonts w:ascii="Avenir Next LT Pro" w:hAnsi="Avenir Next LT Pro"/>
          <w:sz w:val="20"/>
        </w:rPr>
        <w:t>unter dem Betreff „Filmtitel /MKT</w:t>
      </w:r>
      <w:r>
        <w:rPr>
          <w:rFonts w:ascii="Avenir Next LT Pro" w:hAnsi="Avenir Next LT Pro"/>
          <w:sz w:val="20"/>
        </w:rPr>
        <w:t>-</w:t>
      </w:r>
      <w:r w:rsidR="00B31BD8" w:rsidRPr="006F221C">
        <w:rPr>
          <w:rFonts w:ascii="Avenir Next LT Pro" w:hAnsi="Avenir Next LT Pro"/>
          <w:sz w:val="20"/>
        </w:rPr>
        <w:t>Support/Festival/Sektion“</w:t>
      </w:r>
      <w:r w:rsidR="00B31BD8" w:rsidRPr="006F221C">
        <w:rPr>
          <w:rStyle w:val="apple-converted-space"/>
          <w:rFonts w:ascii="Avenir Next LT Pro" w:hAnsi="Avenir Next LT Pro"/>
          <w:sz w:val="20"/>
        </w:rPr>
        <w:t xml:space="preserve">. Der fristgemäße Erhalt wird bestätigt. </w:t>
      </w:r>
      <w:r w:rsidR="00B31BD8" w:rsidRPr="006F221C">
        <w:rPr>
          <w:rFonts w:ascii="Avenir Next LT Pro" w:hAnsi="Avenir Next LT Pro"/>
          <w:sz w:val="20"/>
        </w:rPr>
        <w:t xml:space="preserve">Die benötigten Unterlagen müssen </w:t>
      </w:r>
      <w:r w:rsidR="00B31BD8" w:rsidRPr="006F221C">
        <w:rPr>
          <w:rFonts w:ascii="Avenir Next LT Pro" w:hAnsi="Avenir Next LT Pro"/>
          <w:b/>
          <w:bCs/>
          <w:sz w:val="20"/>
        </w:rPr>
        <w:t>3 Monate nach Festivalpräsentation</w:t>
      </w:r>
      <w:r w:rsidR="00B31BD8" w:rsidRPr="006F221C">
        <w:rPr>
          <w:rFonts w:ascii="Avenir Next LT Pro" w:hAnsi="Avenir Next LT Pro"/>
          <w:sz w:val="20"/>
        </w:rPr>
        <w:t xml:space="preserve"> (</w:t>
      </w:r>
      <w:r w:rsidR="00B31BD8" w:rsidRPr="006F221C">
        <w:rPr>
          <w:rFonts w:ascii="Avenir Next LT Pro" w:hAnsi="Avenir Next LT Pro" w:cs="Tahoma"/>
          <w:sz w:val="20"/>
        </w:rPr>
        <w:t xml:space="preserve">bei bezuschussten Festivalteilnahmen ab September eines jeden Kalenderjahres liegt die späteste Frist in allen Fällen jedoch am 1. Dezember des gleichen Kalenderjahres) </w:t>
      </w:r>
      <w:r w:rsidR="00B31BD8" w:rsidRPr="006F221C">
        <w:rPr>
          <w:rFonts w:ascii="Avenir Next LT Pro" w:hAnsi="Avenir Next LT Pro"/>
          <w:sz w:val="20"/>
        </w:rPr>
        <w:t xml:space="preserve">bei </w:t>
      </w:r>
      <w:hyperlink r:id="rId15" w:history="1">
        <w:r w:rsidR="005B6FBF" w:rsidRPr="005B6FBF">
          <w:rPr>
            <w:rStyle w:val="Hyperlink"/>
            <w:rFonts w:ascii="Avenir Next LT Pro" w:hAnsi="Avenir Next LT Pro" w:cs="Tahoma"/>
            <w:sz w:val="20"/>
          </w:rPr>
          <w:t>Julia Teichmann</w:t>
        </w:r>
      </w:hyperlink>
      <w:r w:rsidR="00B31BD8" w:rsidRPr="006F221C">
        <w:rPr>
          <w:rFonts w:ascii="Avenir Next LT Pro" w:hAnsi="Avenir Next LT Pro" w:cs="Tahoma"/>
          <w:sz w:val="20"/>
        </w:rPr>
        <w:t xml:space="preserve"> </w:t>
      </w:r>
      <w:r w:rsidR="00B31BD8" w:rsidRPr="006F221C">
        <w:rPr>
          <w:rFonts w:ascii="Avenir Next LT Pro" w:hAnsi="Avenir Next LT Pro"/>
          <w:sz w:val="20"/>
        </w:rPr>
        <w:t xml:space="preserve">eingegangen sein. Und zwar vollständig (inklusive Anträge) und zusammengeführt in einem </w:t>
      </w:r>
      <w:r w:rsidR="000C6DCE" w:rsidRPr="006F221C">
        <w:rPr>
          <w:rFonts w:ascii="Avenir Next LT Pro" w:hAnsi="Avenir Next LT Pro"/>
          <w:sz w:val="20"/>
        </w:rPr>
        <w:t>PDF</w:t>
      </w:r>
      <w:r w:rsidR="00B31BD8" w:rsidRPr="006F221C">
        <w:rPr>
          <w:rFonts w:ascii="Avenir Next LT Pro" w:hAnsi="Avenir Next LT Pro"/>
          <w:sz w:val="20"/>
        </w:rPr>
        <w:t xml:space="preserve"> in obiger Reihenfolge unter dem Betreff: „Filmtitel/MKT-Support /Festival/Sektion“. Abschließend wird eine Fördervereinbarung erstellt. Die Bearbeitung &amp; Prüfung der zahlreichen Anträge nimmt Zeit in Anspruch.</w:t>
      </w:r>
    </w:p>
    <w:p w14:paraId="756971A9" w14:textId="77777777" w:rsidR="006F6E80" w:rsidRPr="006F221C" w:rsidRDefault="006F6E80" w:rsidP="00170A7B">
      <w:pPr>
        <w:outlineLvl w:val="0"/>
        <w:rPr>
          <w:rFonts w:ascii="Avenir Next LT Pro" w:hAnsi="Avenir Next LT Pro" w:cs="Tahoma"/>
          <w:b/>
          <w:sz w:val="20"/>
        </w:rPr>
      </w:pPr>
    </w:p>
    <w:p w14:paraId="3ED47169" w14:textId="3020BDAC" w:rsidR="00B31BD8" w:rsidRDefault="00923784" w:rsidP="00B31BD8">
      <w:pPr>
        <w:rPr>
          <w:rFonts w:ascii="Avenir Next LT Pro" w:hAnsi="Avenir Next LT Pro" w:cs="Tahoma"/>
          <w:sz w:val="20"/>
        </w:rPr>
      </w:pPr>
      <w:r w:rsidRPr="006F221C">
        <w:rPr>
          <w:rFonts w:ascii="Avenir Next LT Pro" w:hAnsi="Avenir Next LT Pro" w:cs="Tahoma"/>
          <w:sz w:val="20"/>
        </w:rPr>
        <w:t>Gewährt German Films eine</w:t>
      </w:r>
      <w:r w:rsidR="00C65B5D" w:rsidRPr="006F221C">
        <w:rPr>
          <w:rFonts w:ascii="Avenir Next LT Pro" w:hAnsi="Avenir Next LT Pro" w:cs="Tahoma"/>
          <w:sz w:val="20"/>
        </w:rPr>
        <w:t xml:space="preserve"> </w:t>
      </w:r>
      <w:r w:rsidRPr="006F221C">
        <w:rPr>
          <w:rFonts w:ascii="Avenir Next LT Pro" w:hAnsi="Avenir Next LT Pro" w:cs="Tahoma"/>
          <w:sz w:val="20"/>
        </w:rPr>
        <w:t>Marketing-Unterstützung, ist der Empfänger verpflichtet, das Logo von German Films im Abspann des Filmes und auf Drucksachen zu verwenden, sofern dies mit einem zumutbaren technischen und finanziellen Aufwand möglich ist.</w:t>
      </w:r>
    </w:p>
    <w:p w14:paraId="5CFE7E63" w14:textId="77777777" w:rsidR="00A027FC" w:rsidRDefault="00A027FC" w:rsidP="00B31BD8">
      <w:pPr>
        <w:rPr>
          <w:rFonts w:ascii="Avenir Next LT Pro" w:hAnsi="Avenir Next LT Pro" w:cs="Tahoma"/>
          <w:sz w:val="20"/>
        </w:rPr>
      </w:pPr>
    </w:p>
    <w:p w14:paraId="7B3E9828" w14:textId="77777777" w:rsidR="00A027FC" w:rsidRDefault="00A027FC" w:rsidP="00B31BD8">
      <w:pPr>
        <w:rPr>
          <w:rFonts w:ascii="Avenir Next LT Pro" w:hAnsi="Avenir Next LT Pro" w:cs="Tahoma"/>
          <w:sz w:val="20"/>
        </w:rPr>
      </w:pPr>
    </w:p>
    <w:p w14:paraId="24BEE071" w14:textId="77777777" w:rsidR="00A027FC" w:rsidRDefault="00A027FC" w:rsidP="00B31BD8">
      <w:pPr>
        <w:rPr>
          <w:rFonts w:ascii="Avenir Next LT Pro" w:hAnsi="Avenir Next LT Pro" w:cs="Tahoma"/>
          <w:sz w:val="20"/>
        </w:rPr>
      </w:pPr>
    </w:p>
    <w:p w14:paraId="281AD544" w14:textId="77777777" w:rsidR="000C6DCE" w:rsidRPr="006F221C" w:rsidRDefault="000C6DCE" w:rsidP="00B31BD8">
      <w:pPr>
        <w:rPr>
          <w:rFonts w:ascii="Avenir Next LT Pro" w:hAnsi="Avenir Next LT Pro" w:cs="Tahoma"/>
          <w:sz w:val="20"/>
        </w:rPr>
      </w:pPr>
    </w:p>
    <w:p w14:paraId="2D9912F8" w14:textId="77777777" w:rsidR="00B31BD8" w:rsidRPr="006F221C" w:rsidRDefault="00B31BD8" w:rsidP="00170A7B">
      <w:pPr>
        <w:tabs>
          <w:tab w:val="left" w:pos="5940"/>
        </w:tabs>
        <w:outlineLvl w:val="0"/>
        <w:rPr>
          <w:rFonts w:ascii="Avenir Next LT Pro" w:hAnsi="Avenir Next LT Pro" w:cs="Tahoma"/>
          <w:b/>
          <w:sz w:val="20"/>
        </w:rPr>
      </w:pPr>
    </w:p>
    <w:p w14:paraId="0B98F9A8" w14:textId="770FA0CF" w:rsidR="00653831" w:rsidRPr="006F221C" w:rsidRDefault="00F82785" w:rsidP="00170A7B">
      <w:pPr>
        <w:tabs>
          <w:tab w:val="left" w:pos="5940"/>
        </w:tabs>
        <w:outlineLvl w:val="0"/>
        <w:rPr>
          <w:rFonts w:ascii="Avenir Next LT Pro" w:hAnsi="Avenir Next LT Pro" w:cs="Tahoma"/>
          <w:b/>
          <w:sz w:val="20"/>
        </w:rPr>
      </w:pPr>
      <w:r w:rsidRPr="006F221C">
        <w:rPr>
          <w:rFonts w:ascii="Avenir Next LT Pro" w:hAnsi="Avenir Next LT Pro" w:cs="Tahoma"/>
          <w:b/>
          <w:sz w:val="20"/>
        </w:rPr>
        <w:t>I.</w:t>
      </w:r>
      <w:r w:rsidR="00170A7B" w:rsidRPr="006F221C">
        <w:rPr>
          <w:rFonts w:ascii="Avenir Next LT Pro" w:hAnsi="Avenir Next LT Pro" w:cs="Tahoma"/>
          <w:b/>
          <w:sz w:val="20"/>
        </w:rPr>
        <w:t xml:space="preserve"> UNTERSTÜTZUNG </w:t>
      </w:r>
      <w:r w:rsidR="00170A7B" w:rsidRPr="006F221C">
        <w:rPr>
          <w:rFonts w:ascii="Avenir Next LT Pro" w:hAnsi="Avenir Next LT Pro" w:cs="Tahoma"/>
          <w:b/>
          <w:sz w:val="20"/>
          <w:u w:val="single"/>
        </w:rPr>
        <w:t>UNTERTITEL</w:t>
      </w:r>
      <w:r w:rsidR="00170A7B" w:rsidRPr="006F221C">
        <w:rPr>
          <w:rFonts w:ascii="Avenir Next LT Pro" w:hAnsi="Avenir Next LT Pro" w:cs="Tahoma"/>
          <w:b/>
          <w:sz w:val="20"/>
        </w:rPr>
        <w:t xml:space="preserve"> </w:t>
      </w:r>
    </w:p>
    <w:p w14:paraId="06AE5AD5" w14:textId="77777777" w:rsidR="00653831" w:rsidRPr="006F221C" w:rsidRDefault="00653831" w:rsidP="00170A7B">
      <w:pPr>
        <w:tabs>
          <w:tab w:val="left" w:pos="5940"/>
        </w:tabs>
        <w:outlineLvl w:val="0"/>
        <w:rPr>
          <w:rFonts w:ascii="Avenir Next LT Pro" w:hAnsi="Avenir Next LT Pro" w:cs="Tahoma"/>
          <w:b/>
          <w:sz w:val="20"/>
        </w:rPr>
      </w:pPr>
    </w:p>
    <w:p w14:paraId="69DF44B7" w14:textId="77777777" w:rsidR="00653831" w:rsidRPr="006F221C" w:rsidRDefault="00653831" w:rsidP="00170A7B">
      <w:pPr>
        <w:tabs>
          <w:tab w:val="left" w:pos="5940"/>
        </w:tabs>
        <w:outlineLvl w:val="0"/>
        <w:rPr>
          <w:rFonts w:ascii="Avenir Next LT Pro" w:hAnsi="Avenir Next LT Pro" w:cs="Tahoma"/>
          <w:sz w:val="20"/>
        </w:rPr>
      </w:pPr>
      <w:r w:rsidRPr="006F221C">
        <w:rPr>
          <w:rFonts w:ascii="Avenir Next LT Pro" w:hAnsi="Avenir Next LT Pro" w:cs="Tahoma"/>
          <w:sz w:val="20"/>
        </w:rPr>
        <w:t xml:space="preserve">Es können ausschließlich Untertitelungen in denjenigen Sprachfassungen bezuschusst werden, welche vom jeweiligen Festival auf Kosten des Rechteinhabers </w:t>
      </w:r>
      <w:r w:rsidR="00E61F9B" w:rsidRPr="006F221C">
        <w:rPr>
          <w:rFonts w:ascii="Avenir Next LT Pro" w:hAnsi="Avenir Next LT Pro" w:cs="Tahoma"/>
          <w:sz w:val="20"/>
        </w:rPr>
        <w:t>ein</w:t>
      </w:r>
      <w:r w:rsidRPr="006F221C">
        <w:rPr>
          <w:rFonts w:ascii="Avenir Next LT Pro" w:hAnsi="Avenir Next LT Pro" w:cs="Tahoma"/>
          <w:sz w:val="20"/>
        </w:rPr>
        <w:t xml:space="preserve">gefordert werden. </w:t>
      </w:r>
      <w:r w:rsidRPr="006F221C">
        <w:rPr>
          <w:rFonts w:ascii="Avenir Next LT Pro" w:hAnsi="Avenir Next LT Pro" w:cs="Tahoma"/>
          <w:b/>
          <w:bCs/>
          <w:sz w:val="20"/>
          <w:u w:val="single"/>
        </w:rPr>
        <w:t>Eine Bezuschussung deutscher Untertitelungen und barrierefreier Fassungen ist ausgeschlossen.</w:t>
      </w:r>
      <w:r w:rsidR="00847F03" w:rsidRPr="006F221C">
        <w:rPr>
          <w:rFonts w:ascii="Avenir Next LT Pro" w:hAnsi="Avenir Next LT Pro" w:cs="Tahoma"/>
          <w:b/>
          <w:bCs/>
          <w:sz w:val="20"/>
          <w:u w:val="single"/>
        </w:rPr>
        <w:t xml:space="preserve"> Die Kosten für die </w:t>
      </w:r>
      <w:r w:rsidR="00F43267" w:rsidRPr="006F221C">
        <w:rPr>
          <w:rFonts w:ascii="Avenir Next LT Pro" w:hAnsi="Avenir Next LT Pro" w:cs="Tahoma"/>
          <w:b/>
          <w:bCs/>
          <w:sz w:val="20"/>
          <w:u w:val="single"/>
        </w:rPr>
        <w:t>Herstellung eines</w:t>
      </w:r>
      <w:r w:rsidR="00847F03" w:rsidRPr="006F221C">
        <w:rPr>
          <w:rFonts w:ascii="Avenir Next LT Pro" w:hAnsi="Avenir Next LT Pro" w:cs="Tahoma"/>
          <w:b/>
          <w:bCs/>
          <w:sz w:val="20"/>
          <w:u w:val="single"/>
        </w:rPr>
        <w:t xml:space="preserve"> DCP werden nicht bezuschusst.</w:t>
      </w:r>
    </w:p>
    <w:p w14:paraId="355C082F" w14:textId="77777777" w:rsidR="00E20EAC" w:rsidRPr="006F221C" w:rsidRDefault="00E20EAC" w:rsidP="00170A7B">
      <w:pPr>
        <w:tabs>
          <w:tab w:val="left" w:pos="5940"/>
        </w:tabs>
        <w:outlineLvl w:val="0"/>
        <w:rPr>
          <w:rFonts w:ascii="Avenir Next LT Pro" w:hAnsi="Avenir Next LT Pro" w:cs="Tahoma"/>
          <w:b/>
          <w:sz w:val="20"/>
        </w:rPr>
      </w:pPr>
    </w:p>
    <w:p w14:paraId="26B2B58A" w14:textId="673F1B86" w:rsidR="00170A7B" w:rsidRPr="006F221C" w:rsidRDefault="00F82785" w:rsidP="00170A7B">
      <w:pPr>
        <w:tabs>
          <w:tab w:val="left" w:pos="5940"/>
        </w:tabs>
        <w:outlineLvl w:val="0"/>
        <w:rPr>
          <w:rFonts w:ascii="Avenir Next LT Pro" w:hAnsi="Avenir Next LT Pro" w:cs="Tahoma"/>
          <w:b/>
          <w:sz w:val="20"/>
        </w:rPr>
      </w:pPr>
      <w:r w:rsidRPr="006F221C">
        <w:rPr>
          <w:rFonts w:ascii="Avenir Next LT Pro" w:hAnsi="Avenir Next LT Pro" w:cs="Tahoma"/>
          <w:b/>
          <w:sz w:val="20"/>
        </w:rPr>
        <w:t>I.a.</w:t>
      </w:r>
      <w:r w:rsidR="00653831" w:rsidRPr="006F221C">
        <w:rPr>
          <w:rFonts w:ascii="Avenir Next LT Pro" w:hAnsi="Avenir Next LT Pro" w:cs="Tahoma"/>
          <w:b/>
          <w:sz w:val="20"/>
        </w:rPr>
        <w:t xml:space="preserve"> UNTERSTÜTZUNG UNTERTITEL </w:t>
      </w:r>
      <w:r w:rsidR="00170A7B" w:rsidRPr="006F221C">
        <w:rPr>
          <w:rFonts w:ascii="Avenir Next LT Pro" w:hAnsi="Avenir Next LT Pro" w:cs="Tahoma"/>
          <w:b/>
          <w:sz w:val="20"/>
        </w:rPr>
        <w:t xml:space="preserve">BEI INTERNATIONALEN FESTIVALS </w:t>
      </w:r>
      <w:r w:rsidR="00FD2256" w:rsidRPr="006F221C">
        <w:rPr>
          <w:rFonts w:ascii="Avenir Next LT Pro" w:hAnsi="Avenir Next LT Pro" w:cs="Tahoma"/>
          <w:b/>
          <w:sz w:val="20"/>
        </w:rPr>
        <w:t>(</w:t>
      </w:r>
      <w:r w:rsidR="00170A7B" w:rsidRPr="006F221C">
        <w:rPr>
          <w:rFonts w:ascii="Avenir Next LT Pro" w:hAnsi="Avenir Next LT Pro" w:cs="Tahoma"/>
          <w:b/>
          <w:sz w:val="20"/>
        </w:rPr>
        <w:t>ALLGEMEIN</w:t>
      </w:r>
      <w:r w:rsidR="00FD2256" w:rsidRPr="006F221C">
        <w:rPr>
          <w:rFonts w:ascii="Avenir Next LT Pro" w:hAnsi="Avenir Next LT Pro" w:cs="Tahoma"/>
          <w:b/>
          <w:sz w:val="20"/>
        </w:rPr>
        <w:t>)</w:t>
      </w:r>
    </w:p>
    <w:p w14:paraId="30EB2708" w14:textId="77777777" w:rsidR="00170A7B" w:rsidRPr="006F221C" w:rsidRDefault="00170A7B" w:rsidP="00170A7B">
      <w:pPr>
        <w:jc w:val="cente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277"/>
        <w:gridCol w:w="2270"/>
        <w:gridCol w:w="2258"/>
      </w:tblGrid>
      <w:tr w:rsidR="00170A7B" w:rsidRPr="006F221C" w14:paraId="0387E28A"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484524B7"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FESTIVAL</w:t>
            </w:r>
          </w:p>
        </w:tc>
        <w:tc>
          <w:tcPr>
            <w:tcW w:w="2277" w:type="dxa"/>
            <w:tcBorders>
              <w:top w:val="single" w:sz="4" w:space="0" w:color="auto"/>
              <w:left w:val="single" w:sz="4" w:space="0" w:color="auto"/>
              <w:bottom w:val="single" w:sz="4" w:space="0" w:color="auto"/>
              <w:right w:val="single" w:sz="4" w:space="0" w:color="auto"/>
            </w:tcBorders>
            <w:hideMark/>
          </w:tcPr>
          <w:p w14:paraId="1F9E4CE9"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 xml:space="preserve">WETTBEWERB / </w:t>
            </w:r>
          </w:p>
          <w:p w14:paraId="687144DE" w14:textId="6B94A988" w:rsidR="00170A7B" w:rsidRPr="006F221C" w:rsidRDefault="00170A7B">
            <w:pPr>
              <w:rPr>
                <w:rFonts w:ascii="Avenir Next LT Pro" w:hAnsi="Avenir Next LT Pro" w:cs="Tahoma"/>
                <w:b/>
                <w:sz w:val="20"/>
              </w:rPr>
            </w:pPr>
            <w:r w:rsidRPr="006F221C">
              <w:rPr>
                <w:rFonts w:ascii="Avenir Next LT Pro" w:hAnsi="Avenir Next LT Pro" w:cs="Tahoma"/>
                <w:b/>
                <w:sz w:val="20"/>
              </w:rPr>
              <w:t>HAUPTSEKTION</w:t>
            </w:r>
            <w:r w:rsidR="00462B9D" w:rsidRPr="006F221C">
              <w:rPr>
                <w:rFonts w:ascii="Avenir Next LT Pro" w:hAnsi="Avenir Next LT Pro" w:cs="Tahoma"/>
                <w:b/>
                <w:sz w:val="20"/>
              </w:rPr>
              <w:t>EN</w:t>
            </w:r>
          </w:p>
          <w:p w14:paraId="317C3FCE" w14:textId="77777777" w:rsidR="0015017B" w:rsidRPr="006F221C" w:rsidRDefault="0015017B">
            <w:pPr>
              <w:rPr>
                <w:rFonts w:ascii="Avenir Next LT Pro" w:hAnsi="Avenir Next LT Pro" w:cs="Tahoma"/>
                <w:b/>
                <w:sz w:val="20"/>
              </w:rPr>
            </w:pPr>
          </w:p>
          <w:p w14:paraId="0B69648B" w14:textId="77777777" w:rsidR="0015017B" w:rsidRPr="006F221C" w:rsidRDefault="0015017B">
            <w:pPr>
              <w:rPr>
                <w:rFonts w:ascii="Avenir Next LT Pro" w:hAnsi="Avenir Next LT Pro" w:cs="Tahoma"/>
                <w:b/>
                <w:sz w:val="20"/>
              </w:rPr>
            </w:pPr>
          </w:p>
          <w:p w14:paraId="519EA9E3" w14:textId="77777777" w:rsidR="0015017B" w:rsidRPr="006F221C" w:rsidRDefault="0015017B">
            <w:pPr>
              <w:rPr>
                <w:rFonts w:ascii="Avenir Next LT Pro" w:hAnsi="Avenir Next LT Pro" w:cs="Tahoma"/>
                <w:b/>
                <w:sz w:val="20"/>
              </w:rPr>
            </w:pPr>
          </w:p>
          <w:p w14:paraId="16F9449D" w14:textId="338FD55B" w:rsidR="0015017B" w:rsidRPr="006F221C" w:rsidRDefault="0015017B">
            <w:pPr>
              <w:rPr>
                <w:rFonts w:ascii="Avenir Next LT Pro" w:hAnsi="Avenir Next LT Pro" w:cs="Tahoma"/>
                <w:b/>
                <w:sz w:val="20"/>
              </w:rPr>
            </w:pPr>
            <w:r w:rsidRPr="006F221C">
              <w:rPr>
                <w:rFonts w:ascii="Avenir Next LT Pro" w:hAnsi="Avenir Next LT Pro" w:cs="Tahoma"/>
                <w:b/>
                <w:sz w:val="20"/>
              </w:rPr>
              <w:t>3.500 Euro</w:t>
            </w:r>
          </w:p>
        </w:tc>
        <w:tc>
          <w:tcPr>
            <w:tcW w:w="2270" w:type="dxa"/>
            <w:tcBorders>
              <w:top w:val="single" w:sz="4" w:space="0" w:color="auto"/>
              <w:left w:val="single" w:sz="4" w:space="0" w:color="auto"/>
              <w:bottom w:val="single" w:sz="4" w:space="0" w:color="auto"/>
              <w:right w:val="single" w:sz="4" w:space="0" w:color="auto"/>
            </w:tcBorders>
            <w:hideMark/>
          </w:tcPr>
          <w:p w14:paraId="73C9F6D3" w14:textId="77777777" w:rsidR="00170A7B" w:rsidRPr="006F221C" w:rsidRDefault="00170A7B">
            <w:pPr>
              <w:rPr>
                <w:rFonts w:ascii="Avenir Next LT Pro" w:hAnsi="Avenir Next LT Pro" w:cs="Tahoma"/>
                <w:b/>
                <w:sz w:val="20"/>
                <w:lang w:val="en-US"/>
              </w:rPr>
            </w:pPr>
            <w:r w:rsidRPr="006F221C">
              <w:rPr>
                <w:rFonts w:ascii="Avenir Next LT Pro" w:hAnsi="Avenir Next LT Pro" w:cs="Tahoma"/>
                <w:b/>
                <w:sz w:val="20"/>
                <w:lang w:val="en-US"/>
              </w:rPr>
              <w:t xml:space="preserve">OFFIZIELLES PROGRAMM / OUT OF COMPETITION / </w:t>
            </w:r>
          </w:p>
          <w:p w14:paraId="430166D9"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2. WETTBEWERB</w:t>
            </w:r>
          </w:p>
          <w:p w14:paraId="757B4E77" w14:textId="77777777" w:rsidR="0015017B" w:rsidRPr="006F221C" w:rsidRDefault="0015017B">
            <w:pPr>
              <w:rPr>
                <w:rFonts w:ascii="Avenir Next LT Pro" w:hAnsi="Avenir Next LT Pro" w:cs="Tahoma"/>
                <w:b/>
                <w:sz w:val="20"/>
              </w:rPr>
            </w:pPr>
          </w:p>
          <w:p w14:paraId="260EFAE9" w14:textId="74F6254F" w:rsidR="0015017B" w:rsidRPr="006F221C" w:rsidRDefault="0015017B">
            <w:pPr>
              <w:rPr>
                <w:rFonts w:ascii="Avenir Next LT Pro" w:hAnsi="Avenir Next LT Pro" w:cs="Tahoma"/>
                <w:b/>
                <w:sz w:val="20"/>
              </w:rPr>
            </w:pPr>
            <w:r w:rsidRPr="006F221C">
              <w:rPr>
                <w:rFonts w:ascii="Avenir Next LT Pro" w:hAnsi="Avenir Next LT Pro" w:cs="Tahoma"/>
                <w:b/>
                <w:sz w:val="20"/>
              </w:rPr>
              <w:t>2.000 EURO</w:t>
            </w:r>
          </w:p>
        </w:tc>
        <w:tc>
          <w:tcPr>
            <w:tcW w:w="2258" w:type="dxa"/>
            <w:tcBorders>
              <w:top w:val="single" w:sz="4" w:space="0" w:color="auto"/>
              <w:left w:val="single" w:sz="4" w:space="0" w:color="auto"/>
              <w:bottom w:val="single" w:sz="4" w:space="0" w:color="auto"/>
              <w:right w:val="single" w:sz="4" w:space="0" w:color="auto"/>
            </w:tcBorders>
            <w:hideMark/>
          </w:tcPr>
          <w:p w14:paraId="68CDE2AB"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SONSTIGE SEKTIONEN</w:t>
            </w:r>
          </w:p>
          <w:p w14:paraId="1AE91942" w14:textId="77777777" w:rsidR="0015017B" w:rsidRPr="006F221C" w:rsidRDefault="0015017B">
            <w:pPr>
              <w:rPr>
                <w:rFonts w:ascii="Avenir Next LT Pro" w:hAnsi="Avenir Next LT Pro" w:cs="Tahoma"/>
                <w:b/>
                <w:sz w:val="20"/>
              </w:rPr>
            </w:pPr>
          </w:p>
          <w:p w14:paraId="2F168EB5" w14:textId="77777777" w:rsidR="0015017B" w:rsidRPr="006F221C" w:rsidRDefault="0015017B">
            <w:pPr>
              <w:rPr>
                <w:rFonts w:ascii="Avenir Next LT Pro" w:hAnsi="Avenir Next LT Pro" w:cs="Tahoma"/>
                <w:b/>
                <w:sz w:val="20"/>
              </w:rPr>
            </w:pPr>
          </w:p>
          <w:p w14:paraId="763F2D83" w14:textId="77777777" w:rsidR="0015017B" w:rsidRPr="006F221C" w:rsidRDefault="0015017B">
            <w:pPr>
              <w:rPr>
                <w:rFonts w:ascii="Avenir Next LT Pro" w:hAnsi="Avenir Next LT Pro" w:cs="Tahoma"/>
                <w:b/>
                <w:sz w:val="20"/>
              </w:rPr>
            </w:pPr>
          </w:p>
          <w:p w14:paraId="27BC72AB" w14:textId="1134D5CD" w:rsidR="0015017B" w:rsidRPr="006F221C" w:rsidRDefault="0015017B">
            <w:pPr>
              <w:rPr>
                <w:rFonts w:ascii="Avenir Next LT Pro" w:hAnsi="Avenir Next LT Pro" w:cs="Tahoma"/>
                <w:b/>
                <w:sz w:val="20"/>
              </w:rPr>
            </w:pPr>
            <w:r w:rsidRPr="006F221C">
              <w:rPr>
                <w:rFonts w:ascii="Avenir Next LT Pro" w:hAnsi="Avenir Next LT Pro" w:cs="Tahoma"/>
                <w:b/>
                <w:sz w:val="20"/>
              </w:rPr>
              <w:t>2.000 EURO</w:t>
            </w:r>
          </w:p>
        </w:tc>
      </w:tr>
      <w:tr w:rsidR="00170A7B" w:rsidRPr="006F221C" w14:paraId="0A7F63B9"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0F0A8880" w14:textId="77777777" w:rsidR="00170A7B" w:rsidRPr="006F221C" w:rsidRDefault="00170A7B">
            <w:pPr>
              <w:rPr>
                <w:rFonts w:ascii="Avenir Next LT Pro" w:hAnsi="Avenir Next LT Pro" w:cs="Tahoma"/>
                <w:sz w:val="20"/>
                <w:lang w:val="en-GB"/>
              </w:rPr>
            </w:pPr>
            <w:proofErr w:type="spellStart"/>
            <w:r w:rsidRPr="006F221C">
              <w:rPr>
                <w:rFonts w:ascii="Avenir Next LT Pro" w:hAnsi="Avenir Next LT Pro" w:cs="Tahoma"/>
                <w:sz w:val="20"/>
              </w:rPr>
              <w:t>Berlinal</w:t>
            </w:r>
            <w:proofErr w:type="spellEnd"/>
            <w:r w:rsidRPr="006F221C">
              <w:rPr>
                <w:rFonts w:ascii="Avenir Next LT Pro" w:hAnsi="Avenir Next LT Pro" w:cs="Tahoma"/>
                <w:sz w:val="20"/>
                <w:lang w:val="en-GB"/>
              </w:rPr>
              <w:t>e</w:t>
            </w:r>
          </w:p>
        </w:tc>
        <w:tc>
          <w:tcPr>
            <w:tcW w:w="2277" w:type="dxa"/>
            <w:tcBorders>
              <w:top w:val="single" w:sz="4" w:space="0" w:color="auto"/>
              <w:left w:val="single" w:sz="4" w:space="0" w:color="auto"/>
              <w:bottom w:val="single" w:sz="4" w:space="0" w:color="auto"/>
              <w:right w:val="single" w:sz="4" w:space="0" w:color="auto"/>
            </w:tcBorders>
            <w:hideMark/>
          </w:tcPr>
          <w:p w14:paraId="1F3087AE" w14:textId="77777777" w:rsidR="00170A7B" w:rsidRPr="006F221C" w:rsidRDefault="00170A7B" w:rsidP="001073D0">
            <w:pPr>
              <w:rPr>
                <w:rFonts w:ascii="Avenir Next LT Pro" w:hAnsi="Avenir Next LT Pro" w:cs="Tahoma"/>
                <w:sz w:val="20"/>
                <w:lang w:val="en-GB"/>
              </w:rPr>
            </w:pPr>
            <w:proofErr w:type="spellStart"/>
            <w:r w:rsidRPr="006F221C">
              <w:rPr>
                <w:rFonts w:ascii="Avenir Next LT Pro" w:hAnsi="Avenir Next LT Pro" w:cs="Tahoma"/>
                <w:sz w:val="20"/>
                <w:lang w:val="en-GB"/>
              </w:rPr>
              <w:t>Wettbewerb</w:t>
            </w:r>
            <w:proofErr w:type="spellEnd"/>
          </w:p>
          <w:p w14:paraId="445D537D" w14:textId="77777777" w:rsidR="00462B9D" w:rsidRPr="006F221C" w:rsidRDefault="00462B9D" w:rsidP="001073D0">
            <w:pPr>
              <w:rPr>
                <w:rFonts w:ascii="Avenir Next LT Pro" w:hAnsi="Avenir Next LT Pro" w:cs="Tahoma"/>
                <w:sz w:val="20"/>
                <w:lang w:val="en-GB"/>
              </w:rPr>
            </w:pPr>
          </w:p>
          <w:p w14:paraId="3F04EB8D" w14:textId="2F180FB8" w:rsidR="00462B9D" w:rsidRPr="006F221C" w:rsidRDefault="00462B9D" w:rsidP="001073D0">
            <w:pPr>
              <w:rPr>
                <w:rFonts w:ascii="Avenir Next LT Pro" w:hAnsi="Avenir Next LT Pro" w:cs="Tahoma"/>
                <w:sz w:val="20"/>
                <w:lang w:val="en-GB"/>
              </w:rPr>
            </w:pPr>
          </w:p>
        </w:tc>
        <w:tc>
          <w:tcPr>
            <w:tcW w:w="2270" w:type="dxa"/>
            <w:tcBorders>
              <w:top w:val="single" w:sz="4" w:space="0" w:color="auto"/>
              <w:left w:val="single" w:sz="4" w:space="0" w:color="auto"/>
              <w:bottom w:val="single" w:sz="4" w:space="0" w:color="auto"/>
              <w:right w:val="single" w:sz="4" w:space="0" w:color="auto"/>
            </w:tcBorders>
            <w:hideMark/>
          </w:tcPr>
          <w:p w14:paraId="752FB086" w14:textId="12DE6CA7" w:rsidR="00170A7B" w:rsidRPr="006F221C" w:rsidRDefault="003D1312" w:rsidP="00462B9D">
            <w:pPr>
              <w:rPr>
                <w:rFonts w:ascii="Avenir Next LT Pro" w:hAnsi="Avenir Next LT Pro" w:cs="Tahoma"/>
                <w:sz w:val="20"/>
                <w:lang w:val="en-GB"/>
              </w:rPr>
            </w:pPr>
            <w:r>
              <w:rPr>
                <w:rFonts w:ascii="Avenir Next LT Pro" w:hAnsi="Avenir Next LT Pro" w:cs="Tahoma"/>
                <w:sz w:val="20"/>
                <w:lang w:val="en-GB"/>
              </w:rPr>
              <w:t>Perspectives</w:t>
            </w:r>
          </w:p>
        </w:tc>
        <w:tc>
          <w:tcPr>
            <w:tcW w:w="2258" w:type="dxa"/>
            <w:tcBorders>
              <w:top w:val="single" w:sz="4" w:space="0" w:color="auto"/>
              <w:left w:val="single" w:sz="4" w:space="0" w:color="auto"/>
              <w:bottom w:val="single" w:sz="4" w:space="0" w:color="auto"/>
              <w:right w:val="single" w:sz="4" w:space="0" w:color="auto"/>
            </w:tcBorders>
            <w:hideMark/>
          </w:tcPr>
          <w:p w14:paraId="4193E856" w14:textId="1AD1899A" w:rsidR="00170A7B" w:rsidRPr="006F221C" w:rsidRDefault="00170A7B">
            <w:pPr>
              <w:rPr>
                <w:rFonts w:ascii="Avenir Next LT Pro" w:hAnsi="Avenir Next LT Pro" w:cs="Tahoma"/>
                <w:sz w:val="20"/>
              </w:rPr>
            </w:pPr>
            <w:r w:rsidRPr="006F221C">
              <w:rPr>
                <w:rFonts w:ascii="Avenir Next LT Pro" w:hAnsi="Avenir Next LT Pro" w:cs="Tahoma"/>
                <w:sz w:val="20"/>
              </w:rPr>
              <w:t xml:space="preserve">Panorama / Forum / Generation / </w:t>
            </w:r>
            <w:r w:rsidR="003B7C2F" w:rsidRPr="006F221C">
              <w:rPr>
                <w:rFonts w:ascii="Avenir Next LT Pro" w:hAnsi="Avenir Next LT Pro" w:cs="Tahoma"/>
                <w:sz w:val="20"/>
              </w:rPr>
              <w:t>Special</w:t>
            </w:r>
            <w:r w:rsidRPr="006F221C">
              <w:rPr>
                <w:rFonts w:ascii="Avenir Next LT Pro" w:hAnsi="Avenir Next LT Pro" w:cs="Tahoma"/>
                <w:sz w:val="20"/>
              </w:rPr>
              <w:t xml:space="preserve"> </w:t>
            </w:r>
          </w:p>
          <w:p w14:paraId="6244F532" w14:textId="77777777" w:rsidR="00170A7B" w:rsidRPr="006F221C" w:rsidRDefault="00170A7B">
            <w:pPr>
              <w:rPr>
                <w:rFonts w:ascii="Avenir Next LT Pro" w:hAnsi="Avenir Next LT Pro" w:cs="Tahoma"/>
                <w:sz w:val="20"/>
                <w:lang w:val="fr-FR"/>
              </w:rPr>
            </w:pPr>
            <w:r w:rsidRPr="006F221C">
              <w:rPr>
                <w:rFonts w:ascii="Avenir Next LT Pro" w:hAnsi="Avenir Next LT Pro" w:cs="Tahoma"/>
                <w:sz w:val="20"/>
                <w:lang w:val="fr-FR"/>
              </w:rPr>
              <w:t>500 € - 2.000 €</w:t>
            </w:r>
            <w:r w:rsidRPr="006F221C">
              <w:rPr>
                <w:rFonts w:ascii="Avenir Next LT Pro" w:hAnsi="Avenir Next LT Pro" w:cs="Tahoma"/>
                <w:color w:val="FF0000"/>
                <w:sz w:val="20"/>
                <w:lang w:val="fr-FR"/>
              </w:rPr>
              <w:t>*</w:t>
            </w:r>
          </w:p>
        </w:tc>
      </w:tr>
      <w:tr w:rsidR="00170A7B" w:rsidRPr="006F221C" w14:paraId="2777F338"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54215A8A" w14:textId="77777777" w:rsidR="00170A7B" w:rsidRPr="006F221C" w:rsidRDefault="00170A7B">
            <w:pPr>
              <w:rPr>
                <w:rFonts w:ascii="Avenir Next LT Pro" w:hAnsi="Avenir Next LT Pro" w:cs="Tahoma"/>
                <w:sz w:val="20"/>
                <w:lang w:val="fr-FR"/>
              </w:rPr>
            </w:pPr>
            <w:r w:rsidRPr="006F221C">
              <w:rPr>
                <w:rFonts w:ascii="Avenir Next LT Pro" w:hAnsi="Avenir Next LT Pro" w:cs="Tahoma"/>
                <w:sz w:val="20"/>
                <w:lang w:val="fr-FR"/>
              </w:rPr>
              <w:t>Cannes</w:t>
            </w:r>
          </w:p>
        </w:tc>
        <w:tc>
          <w:tcPr>
            <w:tcW w:w="2277" w:type="dxa"/>
            <w:tcBorders>
              <w:top w:val="single" w:sz="4" w:space="0" w:color="auto"/>
              <w:left w:val="single" w:sz="4" w:space="0" w:color="auto"/>
              <w:bottom w:val="single" w:sz="4" w:space="0" w:color="auto"/>
              <w:right w:val="single" w:sz="4" w:space="0" w:color="auto"/>
            </w:tcBorders>
            <w:hideMark/>
          </w:tcPr>
          <w:p w14:paraId="47A68D9D" w14:textId="7D14588C" w:rsidR="00170A7B" w:rsidRPr="006F221C" w:rsidRDefault="00170A7B">
            <w:pPr>
              <w:rPr>
                <w:rFonts w:ascii="Avenir Next LT Pro" w:hAnsi="Avenir Next LT Pro" w:cs="Tahoma"/>
                <w:sz w:val="20"/>
                <w:lang w:val="fr-FR"/>
              </w:rPr>
            </w:pPr>
            <w:proofErr w:type="spellStart"/>
            <w:r w:rsidRPr="006F221C">
              <w:rPr>
                <w:rFonts w:ascii="Avenir Next LT Pro" w:hAnsi="Avenir Next LT Pro" w:cs="Tahoma"/>
                <w:sz w:val="20"/>
                <w:lang w:val="fr-FR"/>
              </w:rPr>
              <w:t>Wettbewerb</w:t>
            </w:r>
            <w:proofErr w:type="spellEnd"/>
          </w:p>
        </w:tc>
        <w:tc>
          <w:tcPr>
            <w:tcW w:w="2270" w:type="dxa"/>
            <w:tcBorders>
              <w:top w:val="single" w:sz="4" w:space="0" w:color="auto"/>
              <w:left w:val="single" w:sz="4" w:space="0" w:color="auto"/>
              <w:bottom w:val="single" w:sz="4" w:space="0" w:color="auto"/>
              <w:right w:val="single" w:sz="4" w:space="0" w:color="auto"/>
            </w:tcBorders>
            <w:hideMark/>
          </w:tcPr>
          <w:p w14:paraId="2CB0C907" w14:textId="77777777" w:rsidR="004E75D3"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 xml:space="preserve">Out of Competition </w:t>
            </w:r>
          </w:p>
          <w:p w14:paraId="0F205B91" w14:textId="77777777" w:rsidR="004E75D3" w:rsidRPr="006F221C" w:rsidRDefault="004E75D3">
            <w:pPr>
              <w:rPr>
                <w:rFonts w:ascii="Avenir Next LT Pro" w:hAnsi="Avenir Next LT Pro" w:cs="Tahoma"/>
                <w:sz w:val="20"/>
                <w:lang w:val="en-US"/>
              </w:rPr>
            </w:pPr>
          </w:p>
          <w:p w14:paraId="4B6B768D" w14:textId="151CDB93"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Un Certain Regard</w:t>
            </w:r>
          </w:p>
        </w:tc>
        <w:tc>
          <w:tcPr>
            <w:tcW w:w="2258" w:type="dxa"/>
            <w:tcBorders>
              <w:top w:val="single" w:sz="4" w:space="0" w:color="auto"/>
              <w:left w:val="single" w:sz="4" w:space="0" w:color="auto"/>
              <w:bottom w:val="single" w:sz="4" w:space="0" w:color="auto"/>
              <w:right w:val="single" w:sz="4" w:space="0" w:color="auto"/>
            </w:tcBorders>
            <w:hideMark/>
          </w:tcPr>
          <w:p w14:paraId="070733AD" w14:textId="3CCA9B79" w:rsidR="004E75D3" w:rsidRPr="006F221C" w:rsidRDefault="00170A7B" w:rsidP="001073D0">
            <w:pPr>
              <w:rPr>
                <w:rFonts w:ascii="Avenir Next LT Pro" w:hAnsi="Avenir Next LT Pro" w:cs="Tahoma"/>
                <w:sz w:val="20"/>
                <w:lang w:val="fr-FR"/>
              </w:rPr>
            </w:pPr>
            <w:r w:rsidRPr="006F221C">
              <w:rPr>
                <w:rFonts w:ascii="Avenir Next LT Pro" w:hAnsi="Avenir Next LT Pro" w:cs="Tahoma"/>
                <w:sz w:val="20"/>
                <w:lang w:val="fr-FR"/>
              </w:rPr>
              <w:t xml:space="preserve">Quinzaine </w:t>
            </w:r>
          </w:p>
          <w:p w14:paraId="138BEB38" w14:textId="77777777" w:rsidR="004E75D3" w:rsidRPr="006F221C" w:rsidRDefault="004E75D3" w:rsidP="001073D0">
            <w:pPr>
              <w:rPr>
                <w:rFonts w:ascii="Avenir Next LT Pro" w:hAnsi="Avenir Next LT Pro" w:cs="Tahoma"/>
                <w:sz w:val="20"/>
                <w:lang w:val="fr-FR"/>
              </w:rPr>
            </w:pPr>
          </w:p>
          <w:p w14:paraId="74AFDF6D" w14:textId="3A5615B7" w:rsidR="001073D0" w:rsidRPr="006F221C" w:rsidRDefault="00170A7B" w:rsidP="001073D0">
            <w:pPr>
              <w:rPr>
                <w:rFonts w:ascii="Avenir Next LT Pro" w:hAnsi="Avenir Next LT Pro" w:cs="Tahoma"/>
                <w:sz w:val="20"/>
                <w:lang w:val="fr-FR"/>
              </w:rPr>
            </w:pPr>
            <w:r w:rsidRPr="006F221C">
              <w:rPr>
                <w:rFonts w:ascii="Avenir Next LT Pro" w:hAnsi="Avenir Next LT Pro" w:cs="Tahoma"/>
                <w:sz w:val="20"/>
                <w:lang w:val="fr-FR"/>
              </w:rPr>
              <w:t>Semaine de la Critique</w:t>
            </w:r>
          </w:p>
          <w:p w14:paraId="1A1B617F" w14:textId="67656FE3" w:rsidR="00170A7B" w:rsidRPr="006F221C" w:rsidRDefault="00170A7B" w:rsidP="001073D0">
            <w:pPr>
              <w:rPr>
                <w:rFonts w:ascii="Avenir Next LT Pro" w:hAnsi="Avenir Next LT Pro" w:cs="Tahoma"/>
                <w:sz w:val="20"/>
                <w:lang w:val="fr-FR"/>
              </w:rPr>
            </w:pPr>
          </w:p>
        </w:tc>
      </w:tr>
      <w:tr w:rsidR="00170A7B" w:rsidRPr="00AF2986" w14:paraId="2143D900"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3FBA7A05"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Venedig</w:t>
            </w:r>
          </w:p>
        </w:tc>
        <w:tc>
          <w:tcPr>
            <w:tcW w:w="2277" w:type="dxa"/>
            <w:tcBorders>
              <w:top w:val="single" w:sz="4" w:space="0" w:color="auto"/>
              <w:left w:val="single" w:sz="4" w:space="0" w:color="auto"/>
              <w:bottom w:val="single" w:sz="4" w:space="0" w:color="auto"/>
              <w:right w:val="single" w:sz="4" w:space="0" w:color="auto"/>
            </w:tcBorders>
            <w:hideMark/>
          </w:tcPr>
          <w:p w14:paraId="6FE7E103" w14:textId="7B1C51BD"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2DB03012" w14:textId="2586F86B" w:rsidR="00170A7B" w:rsidRPr="006F221C" w:rsidRDefault="00170A7B">
            <w:pPr>
              <w:rPr>
                <w:rFonts w:ascii="Avenir Next LT Pro" w:hAnsi="Avenir Next LT Pro" w:cs="Tahoma"/>
                <w:sz w:val="20"/>
              </w:rPr>
            </w:pPr>
          </w:p>
        </w:tc>
        <w:tc>
          <w:tcPr>
            <w:tcW w:w="2270" w:type="dxa"/>
            <w:tcBorders>
              <w:top w:val="single" w:sz="4" w:space="0" w:color="auto"/>
              <w:left w:val="single" w:sz="4" w:space="0" w:color="auto"/>
              <w:bottom w:val="single" w:sz="4" w:space="0" w:color="auto"/>
              <w:right w:val="single" w:sz="4" w:space="0" w:color="auto"/>
            </w:tcBorders>
            <w:hideMark/>
          </w:tcPr>
          <w:p w14:paraId="5B30DF4E" w14:textId="0EF03893" w:rsidR="00170A7B" w:rsidRPr="006F221C" w:rsidRDefault="00170A7B">
            <w:pPr>
              <w:rPr>
                <w:rFonts w:ascii="Avenir Next LT Pro" w:hAnsi="Avenir Next LT Pro" w:cs="Tahoma"/>
                <w:sz w:val="20"/>
              </w:rPr>
            </w:pPr>
            <w:r w:rsidRPr="006F221C">
              <w:rPr>
                <w:rFonts w:ascii="Avenir Next LT Pro" w:hAnsi="Avenir Next LT Pro" w:cs="Tahoma"/>
                <w:sz w:val="20"/>
              </w:rPr>
              <w:t xml:space="preserve">Out </w:t>
            </w:r>
            <w:proofErr w:type="spellStart"/>
            <w:r w:rsidRPr="006F221C">
              <w:rPr>
                <w:rFonts w:ascii="Avenir Next LT Pro" w:hAnsi="Avenir Next LT Pro" w:cs="Tahoma"/>
                <w:sz w:val="20"/>
              </w:rPr>
              <w:t>of</w:t>
            </w:r>
            <w:proofErr w:type="spellEnd"/>
            <w:r w:rsidRPr="006F221C">
              <w:rPr>
                <w:rFonts w:ascii="Avenir Next LT Pro" w:hAnsi="Avenir Next LT Pro" w:cs="Tahoma"/>
                <w:sz w:val="20"/>
              </w:rPr>
              <w:t xml:space="preserve"> Competition</w:t>
            </w:r>
          </w:p>
          <w:p w14:paraId="7CF39916" w14:textId="79CB7FBC" w:rsidR="00170A7B" w:rsidRPr="006F221C" w:rsidRDefault="00170A7B">
            <w:pPr>
              <w:rPr>
                <w:rFonts w:ascii="Avenir Next LT Pro" w:hAnsi="Avenir Next LT Pro" w:cs="Tahoma"/>
                <w:sz w:val="20"/>
              </w:rPr>
            </w:pPr>
          </w:p>
        </w:tc>
        <w:tc>
          <w:tcPr>
            <w:tcW w:w="2258" w:type="dxa"/>
            <w:tcBorders>
              <w:top w:val="single" w:sz="4" w:space="0" w:color="auto"/>
              <w:left w:val="single" w:sz="4" w:space="0" w:color="auto"/>
              <w:bottom w:val="single" w:sz="4" w:space="0" w:color="auto"/>
              <w:right w:val="single" w:sz="4" w:space="0" w:color="auto"/>
            </w:tcBorders>
            <w:hideMark/>
          </w:tcPr>
          <w:p w14:paraId="2844D475" w14:textId="628954F1"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Orizzonti</w:t>
            </w:r>
          </w:p>
          <w:p w14:paraId="3731E568" w14:textId="77777777" w:rsidR="004E75D3" w:rsidRPr="006F221C" w:rsidRDefault="004E75D3">
            <w:pPr>
              <w:rPr>
                <w:rFonts w:ascii="Avenir Next LT Pro" w:hAnsi="Avenir Next LT Pro" w:cs="Tahoma"/>
                <w:sz w:val="20"/>
                <w:lang w:val="en-US"/>
              </w:rPr>
            </w:pPr>
          </w:p>
          <w:p w14:paraId="2F5909AA" w14:textId="0AA4F7C9" w:rsidR="00AF247E" w:rsidRPr="006F221C" w:rsidRDefault="00AF247E">
            <w:pPr>
              <w:rPr>
                <w:rFonts w:ascii="Avenir Next LT Pro" w:hAnsi="Avenir Next LT Pro" w:cs="Tahoma"/>
                <w:sz w:val="20"/>
                <w:lang w:val="es-ES"/>
              </w:rPr>
            </w:pPr>
            <w:r w:rsidRPr="006F221C">
              <w:rPr>
                <w:rFonts w:ascii="Avenir Next LT Pro" w:hAnsi="Avenir Next LT Pro" w:cs="Tahoma"/>
                <w:sz w:val="20"/>
                <w:lang w:val="es-ES"/>
              </w:rPr>
              <w:t>Giornate degli Autori</w:t>
            </w:r>
          </w:p>
          <w:p w14:paraId="3195E370" w14:textId="77777777" w:rsidR="004E75D3" w:rsidRPr="006F221C" w:rsidRDefault="004E75D3">
            <w:pPr>
              <w:rPr>
                <w:rFonts w:ascii="Avenir Next LT Pro" w:hAnsi="Avenir Next LT Pro" w:cs="Tahoma"/>
                <w:sz w:val="20"/>
                <w:lang w:val="es-ES"/>
              </w:rPr>
            </w:pPr>
          </w:p>
          <w:p w14:paraId="11B9D598" w14:textId="37D0F41B" w:rsidR="00266693" w:rsidRPr="006F221C" w:rsidRDefault="00170A7B">
            <w:pPr>
              <w:rPr>
                <w:rFonts w:ascii="Avenir Next LT Pro" w:hAnsi="Avenir Next LT Pro" w:cs="Tahoma"/>
                <w:sz w:val="20"/>
                <w:lang w:val="es-ES"/>
              </w:rPr>
            </w:pPr>
            <w:r w:rsidRPr="006F221C">
              <w:rPr>
                <w:rFonts w:ascii="Avenir Next LT Pro" w:hAnsi="Avenir Next LT Pro" w:cs="Tahoma"/>
                <w:sz w:val="20"/>
                <w:lang w:val="es-ES"/>
              </w:rPr>
              <w:t>Settimana della Critica</w:t>
            </w:r>
          </w:p>
        </w:tc>
      </w:tr>
      <w:tr w:rsidR="00170A7B" w:rsidRPr="006F221C" w14:paraId="20341EDA"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42E891FE"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Toronto</w:t>
            </w:r>
          </w:p>
        </w:tc>
        <w:tc>
          <w:tcPr>
            <w:tcW w:w="2277" w:type="dxa"/>
            <w:tcBorders>
              <w:top w:val="single" w:sz="4" w:space="0" w:color="auto"/>
              <w:left w:val="single" w:sz="4" w:space="0" w:color="auto"/>
              <w:bottom w:val="single" w:sz="4" w:space="0" w:color="auto"/>
              <w:right w:val="single" w:sz="4" w:space="0" w:color="auto"/>
            </w:tcBorders>
            <w:hideMark/>
          </w:tcPr>
          <w:p w14:paraId="6F359191" w14:textId="620F2C1D" w:rsidR="00170A7B" w:rsidRPr="006F221C" w:rsidRDefault="00170A7B">
            <w:pPr>
              <w:rPr>
                <w:rFonts w:ascii="Avenir Next LT Pro" w:hAnsi="Avenir Next LT Pro" w:cs="Tahoma"/>
                <w:sz w:val="20"/>
              </w:rPr>
            </w:pPr>
            <w:r w:rsidRPr="006F221C">
              <w:rPr>
                <w:rFonts w:ascii="Avenir Next LT Pro" w:hAnsi="Avenir Next LT Pro" w:cs="Tahoma"/>
                <w:sz w:val="20"/>
              </w:rPr>
              <w:t>Gala</w:t>
            </w:r>
          </w:p>
          <w:p w14:paraId="223E4CD0" w14:textId="77777777" w:rsidR="00462B9D" w:rsidRPr="006F221C" w:rsidRDefault="00462B9D">
            <w:pPr>
              <w:rPr>
                <w:rFonts w:ascii="Avenir Next LT Pro" w:hAnsi="Avenir Next LT Pro" w:cs="Tahoma"/>
                <w:sz w:val="20"/>
              </w:rPr>
            </w:pPr>
          </w:p>
          <w:p w14:paraId="150C3E8E" w14:textId="72AED0A3" w:rsidR="00462B9D" w:rsidRPr="006F221C" w:rsidRDefault="00462B9D">
            <w:pPr>
              <w:rPr>
                <w:rFonts w:ascii="Avenir Next LT Pro" w:hAnsi="Avenir Next LT Pro" w:cs="Tahoma"/>
                <w:sz w:val="20"/>
              </w:rPr>
            </w:pPr>
            <w:proofErr w:type="spellStart"/>
            <w:r w:rsidRPr="006F221C">
              <w:rPr>
                <w:rFonts w:ascii="Avenir Next LT Pro" w:hAnsi="Avenir Next LT Pro" w:cs="Tahoma"/>
                <w:sz w:val="20"/>
              </w:rPr>
              <w:t>Platform</w:t>
            </w:r>
            <w:proofErr w:type="spellEnd"/>
          </w:p>
          <w:p w14:paraId="751E4EC6" w14:textId="45F4F95D" w:rsidR="00170A7B" w:rsidRPr="006F221C" w:rsidRDefault="00170A7B">
            <w:pPr>
              <w:rPr>
                <w:rFonts w:ascii="Avenir Next LT Pro" w:hAnsi="Avenir Next LT Pro" w:cs="Tahoma"/>
                <w:sz w:val="20"/>
              </w:rPr>
            </w:pPr>
          </w:p>
        </w:tc>
        <w:tc>
          <w:tcPr>
            <w:tcW w:w="2270" w:type="dxa"/>
            <w:tcBorders>
              <w:top w:val="single" w:sz="4" w:space="0" w:color="auto"/>
              <w:left w:val="single" w:sz="4" w:space="0" w:color="auto"/>
              <w:bottom w:val="single" w:sz="4" w:space="0" w:color="auto"/>
              <w:right w:val="single" w:sz="4" w:space="0" w:color="auto"/>
            </w:tcBorders>
          </w:tcPr>
          <w:p w14:paraId="069BB54B" w14:textId="77777777" w:rsidR="004E75D3" w:rsidRPr="006F221C" w:rsidRDefault="0051528C" w:rsidP="0051528C">
            <w:pPr>
              <w:rPr>
                <w:rFonts w:ascii="Avenir Next LT Pro" w:hAnsi="Avenir Next LT Pro" w:cs="Tahoma"/>
                <w:sz w:val="20"/>
              </w:rPr>
            </w:pPr>
            <w:r w:rsidRPr="006F221C">
              <w:rPr>
                <w:rFonts w:ascii="Avenir Next LT Pro" w:hAnsi="Avenir Next LT Pro" w:cs="Tahoma"/>
                <w:sz w:val="20"/>
              </w:rPr>
              <w:t xml:space="preserve">Special </w:t>
            </w:r>
            <w:proofErr w:type="spellStart"/>
            <w:r w:rsidRPr="006F221C">
              <w:rPr>
                <w:rFonts w:ascii="Avenir Next LT Pro" w:hAnsi="Avenir Next LT Pro" w:cs="Tahoma"/>
                <w:sz w:val="20"/>
              </w:rPr>
              <w:t>Presentation</w:t>
            </w:r>
            <w:proofErr w:type="spellEnd"/>
            <w:r w:rsidRPr="006F221C">
              <w:rPr>
                <w:rFonts w:ascii="Avenir Next LT Pro" w:hAnsi="Avenir Next LT Pro" w:cs="Tahoma"/>
                <w:sz w:val="20"/>
              </w:rPr>
              <w:t xml:space="preserve"> </w:t>
            </w:r>
          </w:p>
          <w:p w14:paraId="3000DC05" w14:textId="77777777" w:rsidR="004E75D3" w:rsidRPr="006F221C" w:rsidRDefault="004E75D3" w:rsidP="0051528C">
            <w:pPr>
              <w:rPr>
                <w:rFonts w:ascii="Avenir Next LT Pro" w:hAnsi="Avenir Next LT Pro" w:cs="Tahoma"/>
                <w:sz w:val="20"/>
              </w:rPr>
            </w:pPr>
          </w:p>
          <w:p w14:paraId="551FA83C" w14:textId="75E5AE5E" w:rsidR="00170A7B" w:rsidRPr="006F221C" w:rsidRDefault="0051528C" w:rsidP="0051528C">
            <w:pPr>
              <w:rPr>
                <w:rFonts w:ascii="Avenir Next LT Pro" w:hAnsi="Avenir Next LT Pro" w:cs="Tahoma"/>
                <w:sz w:val="20"/>
              </w:rPr>
            </w:pPr>
            <w:r w:rsidRPr="006F221C">
              <w:rPr>
                <w:rFonts w:ascii="Avenir Next LT Pro" w:hAnsi="Avenir Next LT Pro" w:cs="Tahoma"/>
                <w:sz w:val="20"/>
              </w:rPr>
              <w:t>Masters</w:t>
            </w:r>
          </w:p>
        </w:tc>
        <w:tc>
          <w:tcPr>
            <w:tcW w:w="2258" w:type="dxa"/>
            <w:tcBorders>
              <w:top w:val="single" w:sz="4" w:space="0" w:color="auto"/>
              <w:left w:val="single" w:sz="4" w:space="0" w:color="auto"/>
              <w:bottom w:val="single" w:sz="4" w:space="0" w:color="auto"/>
              <w:right w:val="single" w:sz="4" w:space="0" w:color="auto"/>
            </w:tcBorders>
            <w:hideMark/>
          </w:tcPr>
          <w:p w14:paraId="0588758A" w14:textId="77777777" w:rsidR="0051528C" w:rsidRPr="006F221C" w:rsidRDefault="004E75D3">
            <w:pPr>
              <w:rPr>
                <w:rFonts w:ascii="Avenir Next LT Pro" w:hAnsi="Avenir Next LT Pro" w:cs="Tahoma"/>
                <w:sz w:val="20"/>
                <w:lang w:val="pt-BR"/>
              </w:rPr>
            </w:pPr>
            <w:r w:rsidRPr="006F221C">
              <w:rPr>
                <w:rFonts w:ascii="Avenir Next LT Pro" w:hAnsi="Avenir Next LT Pro" w:cs="Tahoma"/>
                <w:sz w:val="20"/>
                <w:lang w:val="pt-BR"/>
              </w:rPr>
              <w:t>TIFF Docs</w:t>
            </w:r>
          </w:p>
          <w:p w14:paraId="4D2C40F6" w14:textId="77777777" w:rsidR="004E75D3" w:rsidRPr="006F221C" w:rsidRDefault="004E75D3">
            <w:pPr>
              <w:rPr>
                <w:rFonts w:ascii="Avenir Next LT Pro" w:hAnsi="Avenir Next LT Pro" w:cs="Tahoma"/>
                <w:sz w:val="20"/>
                <w:lang w:val="pt-BR"/>
              </w:rPr>
            </w:pPr>
          </w:p>
          <w:p w14:paraId="44CB9E57" w14:textId="77777777" w:rsidR="004E75D3" w:rsidRPr="006F221C" w:rsidRDefault="004E75D3">
            <w:pPr>
              <w:rPr>
                <w:rFonts w:ascii="Avenir Next LT Pro" w:hAnsi="Avenir Next LT Pro" w:cs="Tahoma"/>
                <w:sz w:val="20"/>
                <w:lang w:val="pt-BR"/>
              </w:rPr>
            </w:pPr>
            <w:r w:rsidRPr="006F221C">
              <w:rPr>
                <w:rFonts w:ascii="Avenir Next LT Pro" w:hAnsi="Avenir Next LT Pro" w:cs="Tahoma"/>
                <w:sz w:val="20"/>
                <w:lang w:val="pt-BR"/>
              </w:rPr>
              <w:t>Discoveries</w:t>
            </w:r>
          </w:p>
          <w:p w14:paraId="02F64086" w14:textId="77777777" w:rsidR="00462B9D" w:rsidRPr="006F221C" w:rsidRDefault="00462B9D">
            <w:pPr>
              <w:rPr>
                <w:rFonts w:ascii="Avenir Next LT Pro" w:hAnsi="Avenir Next LT Pro" w:cs="Tahoma"/>
                <w:sz w:val="20"/>
                <w:lang w:val="pt-BR"/>
              </w:rPr>
            </w:pPr>
          </w:p>
          <w:p w14:paraId="405F39AB" w14:textId="34293E74" w:rsidR="00266693" w:rsidRPr="00266693" w:rsidRDefault="00266693">
            <w:pPr>
              <w:rPr>
                <w:rFonts w:ascii="Avenir Next LT Pro" w:hAnsi="Avenir Next LT Pro" w:cs="Tahoma"/>
                <w:sz w:val="20"/>
                <w:lang w:val="en-US"/>
              </w:rPr>
            </w:pPr>
            <w:proofErr w:type="spellStart"/>
            <w:r w:rsidRPr="00266693">
              <w:rPr>
                <w:rFonts w:ascii="Avenir Next LT Pro" w:hAnsi="Avenir Next LT Pro" w:cs="Tahoma"/>
                <w:sz w:val="20"/>
                <w:lang w:val="en-US"/>
              </w:rPr>
              <w:t>Centrepiece</w:t>
            </w:r>
            <w:proofErr w:type="spellEnd"/>
          </w:p>
        </w:tc>
      </w:tr>
      <w:tr w:rsidR="00170A7B" w:rsidRPr="006F221C" w14:paraId="6F8BB71E"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0A9060D9"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San Sebastian</w:t>
            </w:r>
          </w:p>
        </w:tc>
        <w:tc>
          <w:tcPr>
            <w:tcW w:w="2277" w:type="dxa"/>
            <w:tcBorders>
              <w:top w:val="single" w:sz="4" w:space="0" w:color="auto"/>
              <w:left w:val="single" w:sz="4" w:space="0" w:color="auto"/>
              <w:bottom w:val="single" w:sz="4" w:space="0" w:color="auto"/>
              <w:right w:val="single" w:sz="4" w:space="0" w:color="auto"/>
            </w:tcBorders>
            <w:hideMark/>
          </w:tcPr>
          <w:p w14:paraId="5FE01B87" w14:textId="18A512CB"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338CFAD0" w14:textId="0878AD82" w:rsidR="00170A7B" w:rsidRPr="006F221C" w:rsidRDefault="00170A7B">
            <w:pPr>
              <w:rPr>
                <w:rFonts w:ascii="Avenir Next LT Pro" w:hAnsi="Avenir Next LT Pro" w:cs="Tahoma"/>
                <w:sz w:val="20"/>
              </w:rPr>
            </w:pPr>
          </w:p>
        </w:tc>
        <w:tc>
          <w:tcPr>
            <w:tcW w:w="2270" w:type="dxa"/>
            <w:tcBorders>
              <w:top w:val="single" w:sz="4" w:space="0" w:color="auto"/>
              <w:left w:val="single" w:sz="4" w:space="0" w:color="auto"/>
              <w:bottom w:val="single" w:sz="4" w:space="0" w:color="auto"/>
              <w:right w:val="single" w:sz="4" w:space="0" w:color="auto"/>
            </w:tcBorders>
            <w:hideMark/>
          </w:tcPr>
          <w:p w14:paraId="1379E5DD" w14:textId="5930F1F6" w:rsidR="00170A7B" w:rsidRPr="006F221C" w:rsidRDefault="004E7137" w:rsidP="00833F68">
            <w:pPr>
              <w:rPr>
                <w:rFonts w:ascii="Avenir Next LT Pro" w:hAnsi="Avenir Next LT Pro" w:cs="Tahoma"/>
                <w:sz w:val="20"/>
                <w:lang w:val="en-GB"/>
              </w:rPr>
            </w:pPr>
            <w:r w:rsidRPr="006F221C">
              <w:rPr>
                <w:rFonts w:ascii="Avenir Next LT Pro" w:hAnsi="Avenir Next LT Pro" w:cs="Tahoma"/>
                <w:sz w:val="20"/>
                <w:lang w:val="en-GB"/>
              </w:rPr>
              <w:t xml:space="preserve">New Directors </w:t>
            </w:r>
            <w:r w:rsidR="005F2A77" w:rsidRPr="006F221C">
              <w:rPr>
                <w:rFonts w:ascii="Avenir Next LT Pro" w:hAnsi="Avenir Next LT Pro" w:cs="Tahoma"/>
                <w:sz w:val="20"/>
                <w:lang w:val="en-GB"/>
              </w:rPr>
              <w:t>Comp</w:t>
            </w:r>
            <w:r w:rsidR="0006309B" w:rsidRPr="006F221C">
              <w:rPr>
                <w:rFonts w:ascii="Avenir Next LT Pro" w:hAnsi="Avenir Next LT Pro" w:cs="Tahoma"/>
                <w:sz w:val="20"/>
                <w:lang w:val="en-GB"/>
              </w:rPr>
              <w:t>.</w:t>
            </w:r>
          </w:p>
        </w:tc>
        <w:tc>
          <w:tcPr>
            <w:tcW w:w="2258" w:type="dxa"/>
            <w:tcBorders>
              <w:top w:val="single" w:sz="4" w:space="0" w:color="auto"/>
              <w:left w:val="single" w:sz="4" w:space="0" w:color="auto"/>
              <w:bottom w:val="single" w:sz="4" w:space="0" w:color="auto"/>
              <w:right w:val="single" w:sz="4" w:space="0" w:color="auto"/>
            </w:tcBorders>
          </w:tcPr>
          <w:p w14:paraId="46741D10" w14:textId="2EA65CD3" w:rsidR="00170A7B" w:rsidRPr="006F221C" w:rsidRDefault="00BB0B81">
            <w:pPr>
              <w:rPr>
                <w:rFonts w:ascii="Avenir Next LT Pro" w:hAnsi="Avenir Next LT Pro" w:cs="Tahoma"/>
                <w:sz w:val="20"/>
                <w:lang w:val="en-GB"/>
              </w:rPr>
            </w:pPr>
            <w:proofErr w:type="spellStart"/>
            <w:r w:rsidRPr="006F221C">
              <w:rPr>
                <w:rFonts w:ascii="Avenir Next LT Pro" w:hAnsi="Avenir Next LT Pro" w:cs="Tahoma"/>
                <w:sz w:val="20"/>
                <w:lang w:val="en-GB"/>
              </w:rPr>
              <w:t>Zabaltegi</w:t>
            </w:r>
            <w:r w:rsidR="00AF247E" w:rsidRPr="006F221C">
              <w:rPr>
                <w:rFonts w:ascii="Avenir Next LT Pro" w:hAnsi="Avenir Next LT Pro" w:cs="Tahoma"/>
                <w:sz w:val="20"/>
                <w:lang w:val="en-GB"/>
              </w:rPr>
              <w:t>-Tabakalera</w:t>
            </w:r>
            <w:proofErr w:type="spellEnd"/>
          </w:p>
        </w:tc>
      </w:tr>
      <w:tr w:rsidR="00170A7B" w:rsidRPr="006F221C" w14:paraId="3C65D0E9"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5DFCDE9A" w14:textId="77777777" w:rsidR="00170A7B" w:rsidRPr="006F221C" w:rsidRDefault="00170A7B">
            <w:pPr>
              <w:rPr>
                <w:rFonts w:ascii="Avenir Next LT Pro" w:hAnsi="Avenir Next LT Pro" w:cs="Tahoma"/>
                <w:sz w:val="20"/>
                <w:lang w:val="en-GB"/>
              </w:rPr>
            </w:pPr>
            <w:r w:rsidRPr="006F221C">
              <w:rPr>
                <w:rFonts w:ascii="Avenir Next LT Pro" w:hAnsi="Avenir Next LT Pro" w:cs="Tahoma"/>
                <w:sz w:val="20"/>
                <w:lang w:val="en-GB"/>
              </w:rPr>
              <w:t>Locarno</w:t>
            </w:r>
          </w:p>
        </w:tc>
        <w:tc>
          <w:tcPr>
            <w:tcW w:w="2277" w:type="dxa"/>
            <w:tcBorders>
              <w:top w:val="single" w:sz="4" w:space="0" w:color="auto"/>
              <w:left w:val="single" w:sz="4" w:space="0" w:color="auto"/>
              <w:bottom w:val="single" w:sz="4" w:space="0" w:color="auto"/>
              <w:right w:val="single" w:sz="4" w:space="0" w:color="auto"/>
            </w:tcBorders>
          </w:tcPr>
          <w:p w14:paraId="277F6836" w14:textId="77777777" w:rsidR="00462B9D" w:rsidRPr="006F221C" w:rsidRDefault="00462B9D" w:rsidP="00462B9D">
            <w:pPr>
              <w:rPr>
                <w:rFonts w:ascii="Avenir Next LT Pro" w:hAnsi="Avenir Next LT Pro" w:cs="Tahoma"/>
                <w:sz w:val="20"/>
                <w:lang w:val="pt-BR"/>
              </w:rPr>
            </w:pPr>
            <w:r w:rsidRPr="006F221C">
              <w:rPr>
                <w:rFonts w:ascii="Avenir Next LT Pro" w:hAnsi="Avenir Next LT Pro" w:cs="Tahoma"/>
                <w:sz w:val="20"/>
                <w:lang w:val="pt-BR"/>
              </w:rPr>
              <w:t xml:space="preserve">Wettbewerb </w:t>
            </w:r>
          </w:p>
          <w:p w14:paraId="35EF2A98" w14:textId="77777777" w:rsidR="00462B9D" w:rsidRPr="006F221C" w:rsidRDefault="00462B9D" w:rsidP="00462B9D">
            <w:pPr>
              <w:rPr>
                <w:rFonts w:ascii="Avenir Next LT Pro" w:hAnsi="Avenir Next LT Pro" w:cs="Tahoma"/>
                <w:sz w:val="20"/>
                <w:lang w:val="pt-BR"/>
              </w:rPr>
            </w:pPr>
          </w:p>
          <w:p w14:paraId="708973B1" w14:textId="3341D9EB" w:rsidR="00170A7B" w:rsidRPr="006F221C" w:rsidRDefault="0051528C" w:rsidP="004658E6">
            <w:pPr>
              <w:rPr>
                <w:rFonts w:ascii="Avenir Next LT Pro" w:hAnsi="Avenir Next LT Pro" w:cs="Tahoma"/>
                <w:sz w:val="20"/>
                <w:lang w:val="en-GB"/>
              </w:rPr>
            </w:pPr>
            <w:r w:rsidRPr="006F221C">
              <w:rPr>
                <w:rFonts w:ascii="Avenir Next LT Pro" w:hAnsi="Avenir Next LT Pro" w:cs="Tahoma"/>
                <w:sz w:val="20"/>
                <w:lang w:val="en-GB"/>
              </w:rPr>
              <w:t>Piazza Grande</w:t>
            </w:r>
          </w:p>
        </w:tc>
        <w:tc>
          <w:tcPr>
            <w:tcW w:w="2270" w:type="dxa"/>
            <w:tcBorders>
              <w:top w:val="single" w:sz="4" w:space="0" w:color="auto"/>
              <w:left w:val="single" w:sz="4" w:space="0" w:color="auto"/>
              <w:bottom w:val="single" w:sz="4" w:space="0" w:color="auto"/>
              <w:right w:val="single" w:sz="4" w:space="0" w:color="auto"/>
            </w:tcBorders>
            <w:hideMark/>
          </w:tcPr>
          <w:p w14:paraId="6EC9471F" w14:textId="77777777" w:rsidR="00170A7B" w:rsidRPr="006F221C" w:rsidRDefault="004658E6">
            <w:pPr>
              <w:rPr>
                <w:rFonts w:ascii="Avenir Next LT Pro" w:hAnsi="Avenir Next LT Pro" w:cs="Tahoma"/>
                <w:sz w:val="20"/>
                <w:lang w:val="fr-FR"/>
              </w:rPr>
            </w:pPr>
            <w:proofErr w:type="spellStart"/>
            <w:r w:rsidRPr="006F221C">
              <w:rPr>
                <w:rFonts w:ascii="Avenir Next LT Pro" w:hAnsi="Avenir Next LT Pro" w:cs="Tahoma"/>
                <w:sz w:val="20"/>
                <w:lang w:val="fr-FR"/>
              </w:rPr>
              <w:t>Cineasti</w:t>
            </w:r>
            <w:proofErr w:type="spellEnd"/>
            <w:r w:rsidRPr="006F221C">
              <w:rPr>
                <w:rFonts w:ascii="Avenir Next LT Pro" w:hAnsi="Avenir Next LT Pro" w:cs="Tahoma"/>
                <w:sz w:val="20"/>
                <w:lang w:val="fr-FR"/>
              </w:rPr>
              <w:t xml:space="preserve"> </w:t>
            </w:r>
            <w:proofErr w:type="spellStart"/>
            <w:r w:rsidRPr="006F221C">
              <w:rPr>
                <w:rFonts w:ascii="Avenir Next LT Pro" w:hAnsi="Avenir Next LT Pro" w:cs="Tahoma"/>
                <w:sz w:val="20"/>
                <w:lang w:val="fr-FR"/>
              </w:rPr>
              <w:t>del</w:t>
            </w:r>
            <w:proofErr w:type="spellEnd"/>
            <w:r w:rsidRPr="006F221C">
              <w:rPr>
                <w:rFonts w:ascii="Avenir Next LT Pro" w:hAnsi="Avenir Next LT Pro" w:cs="Tahoma"/>
                <w:sz w:val="20"/>
                <w:lang w:val="fr-FR"/>
              </w:rPr>
              <w:t xml:space="preserve"> </w:t>
            </w:r>
            <w:proofErr w:type="spellStart"/>
            <w:r w:rsidR="004E75D3" w:rsidRPr="006F221C">
              <w:rPr>
                <w:rFonts w:ascii="Avenir Next LT Pro" w:hAnsi="Avenir Next LT Pro" w:cs="Tahoma"/>
                <w:sz w:val="20"/>
                <w:lang w:val="fr-FR"/>
              </w:rPr>
              <w:t>Presente</w:t>
            </w:r>
            <w:proofErr w:type="spellEnd"/>
          </w:p>
          <w:p w14:paraId="1D5C9846" w14:textId="77777777" w:rsidR="000A2BEB" w:rsidRPr="006F221C" w:rsidRDefault="000A2BEB">
            <w:pPr>
              <w:rPr>
                <w:rFonts w:ascii="Avenir Next LT Pro" w:hAnsi="Avenir Next LT Pro" w:cs="Tahoma"/>
                <w:sz w:val="20"/>
                <w:lang w:val="fr-FR"/>
              </w:rPr>
            </w:pPr>
          </w:p>
          <w:p w14:paraId="754CAC69" w14:textId="38B12BB0" w:rsidR="000A2BEB" w:rsidRPr="006F221C" w:rsidRDefault="000A2BEB">
            <w:pPr>
              <w:rPr>
                <w:rFonts w:ascii="Avenir Next LT Pro" w:hAnsi="Avenir Next LT Pro" w:cs="Tahoma"/>
                <w:strike/>
                <w:sz w:val="20"/>
                <w:lang w:val="fr-FR"/>
              </w:rPr>
            </w:pPr>
          </w:p>
        </w:tc>
        <w:tc>
          <w:tcPr>
            <w:tcW w:w="2258" w:type="dxa"/>
            <w:tcBorders>
              <w:top w:val="single" w:sz="4" w:space="0" w:color="auto"/>
              <w:left w:val="single" w:sz="4" w:space="0" w:color="auto"/>
              <w:bottom w:val="single" w:sz="4" w:space="0" w:color="auto"/>
              <w:right w:val="single" w:sz="4" w:space="0" w:color="auto"/>
            </w:tcBorders>
            <w:hideMark/>
          </w:tcPr>
          <w:p w14:paraId="197F1C1A" w14:textId="77777777" w:rsidR="00170A7B" w:rsidRPr="006F221C" w:rsidRDefault="00170A7B" w:rsidP="0051528C">
            <w:pPr>
              <w:rPr>
                <w:rFonts w:ascii="Avenir Next LT Pro" w:hAnsi="Avenir Next LT Pro" w:cs="Tahoma"/>
                <w:sz w:val="20"/>
                <w:lang w:val="fr-FR"/>
              </w:rPr>
            </w:pPr>
          </w:p>
        </w:tc>
      </w:tr>
      <w:tr w:rsidR="00170A7B" w:rsidRPr="006F221C" w14:paraId="5020A65A"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290C4EB7"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 xml:space="preserve">Karlovy </w:t>
            </w:r>
            <w:proofErr w:type="spellStart"/>
            <w:r w:rsidRPr="006F221C">
              <w:rPr>
                <w:rFonts w:ascii="Avenir Next LT Pro" w:hAnsi="Avenir Next LT Pro" w:cs="Tahoma"/>
                <w:sz w:val="20"/>
              </w:rPr>
              <w:t>Vary</w:t>
            </w:r>
            <w:proofErr w:type="spellEnd"/>
          </w:p>
        </w:tc>
        <w:tc>
          <w:tcPr>
            <w:tcW w:w="2277" w:type="dxa"/>
            <w:tcBorders>
              <w:top w:val="single" w:sz="4" w:space="0" w:color="auto"/>
              <w:left w:val="single" w:sz="4" w:space="0" w:color="auto"/>
              <w:bottom w:val="single" w:sz="4" w:space="0" w:color="auto"/>
              <w:right w:val="single" w:sz="4" w:space="0" w:color="auto"/>
            </w:tcBorders>
            <w:hideMark/>
          </w:tcPr>
          <w:p w14:paraId="583494AD" w14:textId="3B472D99" w:rsidR="00170A7B" w:rsidRPr="006F221C" w:rsidRDefault="004E75D3">
            <w:pPr>
              <w:rPr>
                <w:rFonts w:ascii="Avenir Next LT Pro" w:hAnsi="Avenir Next LT Pro" w:cs="Tahoma"/>
                <w:sz w:val="20"/>
              </w:rPr>
            </w:pPr>
            <w:r w:rsidRPr="006F221C">
              <w:rPr>
                <w:rFonts w:ascii="Avenir Next LT Pro" w:hAnsi="Avenir Next LT Pro" w:cs="Tahoma"/>
                <w:sz w:val="20"/>
              </w:rPr>
              <w:t xml:space="preserve">Crystal Globe </w:t>
            </w:r>
            <w:r w:rsidR="005F2A77" w:rsidRPr="006F221C">
              <w:rPr>
                <w:rFonts w:ascii="Avenir Next LT Pro" w:hAnsi="Avenir Next LT Pro" w:cs="Tahoma"/>
                <w:sz w:val="20"/>
              </w:rPr>
              <w:t>Comp.</w:t>
            </w:r>
          </w:p>
          <w:p w14:paraId="743894A6" w14:textId="0A18B506" w:rsidR="00170A7B" w:rsidRPr="006F221C" w:rsidRDefault="00170A7B">
            <w:pPr>
              <w:rPr>
                <w:rFonts w:ascii="Avenir Next LT Pro" w:hAnsi="Avenir Next LT Pro" w:cs="Tahoma"/>
                <w:sz w:val="20"/>
              </w:rPr>
            </w:pPr>
          </w:p>
        </w:tc>
        <w:tc>
          <w:tcPr>
            <w:tcW w:w="2270" w:type="dxa"/>
            <w:tcBorders>
              <w:top w:val="single" w:sz="4" w:space="0" w:color="auto"/>
              <w:left w:val="single" w:sz="4" w:space="0" w:color="auto"/>
              <w:bottom w:val="single" w:sz="4" w:space="0" w:color="auto"/>
              <w:right w:val="single" w:sz="4" w:space="0" w:color="auto"/>
            </w:tcBorders>
            <w:hideMark/>
          </w:tcPr>
          <w:p w14:paraId="39ABA269" w14:textId="118438FE" w:rsidR="00170A7B" w:rsidRPr="006F221C" w:rsidRDefault="004658E6">
            <w:pPr>
              <w:rPr>
                <w:rFonts w:ascii="Avenir Next LT Pro" w:hAnsi="Avenir Next LT Pro" w:cs="Tahoma"/>
                <w:sz w:val="20"/>
                <w:lang w:val="en-GB"/>
              </w:rPr>
            </w:pPr>
            <w:r w:rsidRPr="006F221C">
              <w:rPr>
                <w:rFonts w:ascii="Avenir Next LT Pro" w:hAnsi="Avenir Next LT Pro" w:cs="Tahoma"/>
                <w:sz w:val="20"/>
                <w:lang w:val="en-GB"/>
              </w:rPr>
              <w:t>Proxima</w:t>
            </w:r>
            <w:r w:rsidR="00170A7B" w:rsidRPr="006F221C">
              <w:rPr>
                <w:rFonts w:ascii="Avenir Next LT Pro" w:hAnsi="Avenir Next LT Pro" w:cs="Tahoma"/>
                <w:sz w:val="20"/>
                <w:lang w:val="en-GB"/>
              </w:rPr>
              <w:t xml:space="preserve"> Competition</w:t>
            </w:r>
          </w:p>
          <w:p w14:paraId="08826499" w14:textId="4BE45456" w:rsidR="00170A7B" w:rsidRPr="006F221C" w:rsidRDefault="00170A7B">
            <w:pPr>
              <w:rPr>
                <w:rFonts w:ascii="Avenir Next LT Pro" w:hAnsi="Avenir Next LT Pro" w:cs="Tahoma"/>
                <w:sz w:val="20"/>
                <w:lang w:val="en-GB"/>
              </w:rPr>
            </w:pPr>
          </w:p>
        </w:tc>
        <w:tc>
          <w:tcPr>
            <w:tcW w:w="2258" w:type="dxa"/>
            <w:tcBorders>
              <w:top w:val="single" w:sz="4" w:space="0" w:color="auto"/>
              <w:left w:val="single" w:sz="4" w:space="0" w:color="auto"/>
              <w:bottom w:val="single" w:sz="4" w:space="0" w:color="auto"/>
              <w:right w:val="single" w:sz="4" w:space="0" w:color="auto"/>
            </w:tcBorders>
          </w:tcPr>
          <w:p w14:paraId="0D59FBE1" w14:textId="77777777" w:rsidR="00170A7B" w:rsidRPr="006F221C" w:rsidRDefault="00170A7B">
            <w:pPr>
              <w:rPr>
                <w:rFonts w:ascii="Avenir Next LT Pro" w:hAnsi="Avenir Next LT Pro" w:cs="Tahoma"/>
                <w:sz w:val="20"/>
                <w:lang w:val="en-GB"/>
              </w:rPr>
            </w:pPr>
          </w:p>
        </w:tc>
      </w:tr>
      <w:tr w:rsidR="00170A7B" w:rsidRPr="006F221C" w14:paraId="520360A3"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0F9AACB4" w14:textId="5715743D" w:rsidR="00170A7B" w:rsidRPr="006F221C" w:rsidRDefault="00170A7B">
            <w:pPr>
              <w:rPr>
                <w:rFonts w:ascii="Avenir Next LT Pro" w:hAnsi="Avenir Next LT Pro" w:cs="Tahoma"/>
                <w:sz w:val="20"/>
                <w:lang w:val="en-GB"/>
              </w:rPr>
            </w:pPr>
            <w:proofErr w:type="spellStart"/>
            <w:r w:rsidRPr="006F221C">
              <w:rPr>
                <w:rFonts w:ascii="Avenir Next LT Pro" w:hAnsi="Avenir Next LT Pro" w:cs="Tahoma"/>
                <w:sz w:val="20"/>
                <w:lang w:val="en-GB"/>
              </w:rPr>
              <w:t>Sonstige</w:t>
            </w:r>
            <w:proofErr w:type="spellEnd"/>
            <w:r w:rsidRPr="006F221C">
              <w:rPr>
                <w:rFonts w:ascii="Avenir Next LT Pro" w:hAnsi="Avenir Next LT Pro" w:cs="Tahoma"/>
                <w:sz w:val="20"/>
                <w:lang w:val="en-GB"/>
              </w:rPr>
              <w:t xml:space="preserve"> A-Festivals</w:t>
            </w:r>
            <w:r w:rsidR="009E2B4F" w:rsidRPr="006F221C">
              <w:rPr>
                <w:rFonts w:ascii="Avenir Next LT Pro" w:hAnsi="Avenir Next LT Pro" w:cs="Tahoma"/>
                <w:sz w:val="20"/>
                <w:lang w:val="en-GB"/>
              </w:rPr>
              <w:t>, Rotterdam, Shanghai,</w:t>
            </w:r>
            <w:r w:rsidR="004658E6" w:rsidRPr="006F221C">
              <w:rPr>
                <w:rFonts w:ascii="Avenir Next LT Pro" w:hAnsi="Avenir Next LT Pro" w:cs="Tahoma"/>
                <w:sz w:val="20"/>
                <w:lang w:val="en-GB"/>
              </w:rPr>
              <w:t xml:space="preserve"> </w:t>
            </w:r>
            <w:proofErr w:type="spellStart"/>
            <w:r w:rsidR="004658E6" w:rsidRPr="006F221C">
              <w:rPr>
                <w:rFonts w:ascii="Avenir Next LT Pro" w:hAnsi="Avenir Next LT Pro" w:cs="Tahoma"/>
                <w:sz w:val="20"/>
                <w:lang w:val="en-GB"/>
              </w:rPr>
              <w:t>Warschau</w:t>
            </w:r>
            <w:proofErr w:type="spellEnd"/>
            <w:r w:rsidR="004658E6" w:rsidRPr="006F221C">
              <w:rPr>
                <w:rFonts w:ascii="Avenir Next LT Pro" w:hAnsi="Avenir Next LT Pro" w:cs="Tahoma"/>
                <w:sz w:val="20"/>
                <w:lang w:val="en-GB"/>
              </w:rPr>
              <w:t>, Tallinn, Tokyo, Cairo</w:t>
            </w:r>
          </w:p>
        </w:tc>
        <w:tc>
          <w:tcPr>
            <w:tcW w:w="2277" w:type="dxa"/>
            <w:tcBorders>
              <w:top w:val="single" w:sz="4" w:space="0" w:color="auto"/>
              <w:left w:val="single" w:sz="4" w:space="0" w:color="auto"/>
              <w:bottom w:val="single" w:sz="4" w:space="0" w:color="auto"/>
              <w:right w:val="single" w:sz="4" w:space="0" w:color="auto"/>
            </w:tcBorders>
            <w:hideMark/>
          </w:tcPr>
          <w:p w14:paraId="7FF84E7F" w14:textId="77777777" w:rsidR="00170A7B" w:rsidRPr="006F221C" w:rsidRDefault="00170A7B" w:rsidP="004E75D3">
            <w:pPr>
              <w:rPr>
                <w:rFonts w:ascii="Avenir Next LT Pro" w:hAnsi="Avenir Next LT Pro" w:cs="Tahoma"/>
                <w:sz w:val="20"/>
                <w:lang w:val="en-GB"/>
              </w:rPr>
            </w:pPr>
            <w:proofErr w:type="spellStart"/>
            <w:r w:rsidRPr="006F221C">
              <w:rPr>
                <w:rFonts w:ascii="Avenir Next LT Pro" w:hAnsi="Avenir Next LT Pro" w:cs="Tahoma"/>
                <w:sz w:val="20"/>
                <w:lang w:val="en-GB"/>
              </w:rPr>
              <w:t>Wettbewerb</w:t>
            </w:r>
            <w:proofErr w:type="spellEnd"/>
          </w:p>
          <w:p w14:paraId="24EAF786" w14:textId="43E4FDB1" w:rsidR="004E75D3" w:rsidRPr="006F221C" w:rsidRDefault="004E75D3" w:rsidP="004E75D3">
            <w:pPr>
              <w:rPr>
                <w:rFonts w:ascii="Avenir Next LT Pro" w:hAnsi="Avenir Next LT Pro" w:cs="Tahoma"/>
                <w:sz w:val="20"/>
                <w:lang w:val="en-GB"/>
              </w:rPr>
            </w:pPr>
            <w:r w:rsidRPr="006F221C">
              <w:rPr>
                <w:rFonts w:ascii="Avenir Next LT Pro" w:hAnsi="Avenir Next LT Pro" w:cs="Tahoma"/>
                <w:sz w:val="20"/>
              </w:rPr>
              <w:t>2.500 €</w:t>
            </w:r>
          </w:p>
        </w:tc>
        <w:tc>
          <w:tcPr>
            <w:tcW w:w="2270" w:type="dxa"/>
            <w:tcBorders>
              <w:top w:val="single" w:sz="4" w:space="0" w:color="auto"/>
              <w:left w:val="single" w:sz="4" w:space="0" w:color="auto"/>
              <w:bottom w:val="single" w:sz="4" w:space="0" w:color="auto"/>
              <w:right w:val="single" w:sz="4" w:space="0" w:color="auto"/>
            </w:tcBorders>
          </w:tcPr>
          <w:p w14:paraId="6526A060" w14:textId="05DAE069" w:rsidR="00170A7B" w:rsidRPr="006F221C" w:rsidRDefault="004E75D3">
            <w:pPr>
              <w:rPr>
                <w:rFonts w:ascii="Avenir Next LT Pro" w:hAnsi="Avenir Next LT Pro" w:cs="Tahoma"/>
                <w:sz w:val="20"/>
                <w:lang w:val="en-GB"/>
              </w:rPr>
            </w:pPr>
            <w:r w:rsidRPr="006F221C">
              <w:rPr>
                <w:rFonts w:ascii="Avenir Next LT Pro" w:hAnsi="Avenir Next LT Pro" w:cs="Tahoma"/>
                <w:sz w:val="20"/>
                <w:lang w:val="en-GB"/>
              </w:rPr>
              <w:t>Tallinn: First Feature Competition</w:t>
            </w:r>
            <w:r w:rsidR="000A2BEB" w:rsidRPr="006F221C">
              <w:rPr>
                <w:rFonts w:ascii="Avenir Next LT Pro" w:hAnsi="Avenir Next LT Pro" w:cs="Tahoma"/>
                <w:sz w:val="20"/>
                <w:lang w:val="en-GB"/>
              </w:rPr>
              <w:t>, Rebel</w:t>
            </w:r>
            <w:r w:rsidR="00185330" w:rsidRPr="006F221C">
              <w:rPr>
                <w:rFonts w:ascii="Avenir Next LT Pro" w:hAnsi="Avenir Next LT Pro" w:cs="Tahoma"/>
                <w:sz w:val="20"/>
                <w:lang w:val="en-GB"/>
              </w:rPr>
              <w:t>s</w:t>
            </w:r>
            <w:r w:rsidR="000A2BEB" w:rsidRPr="006F221C">
              <w:rPr>
                <w:rFonts w:ascii="Avenir Next LT Pro" w:hAnsi="Avenir Next LT Pro" w:cs="Tahoma"/>
                <w:sz w:val="20"/>
                <w:lang w:val="en-GB"/>
              </w:rPr>
              <w:t xml:space="preserve"> with a Cause</w:t>
            </w:r>
            <w:r w:rsidR="00AF083D">
              <w:rPr>
                <w:rFonts w:ascii="Avenir Next LT Pro" w:hAnsi="Avenir Next LT Pro" w:cs="Tahoma"/>
                <w:sz w:val="20"/>
                <w:lang w:val="en-GB"/>
              </w:rPr>
              <w:t xml:space="preserve">, </w:t>
            </w:r>
            <w:proofErr w:type="spellStart"/>
            <w:r w:rsidR="00AF083D" w:rsidRPr="00AF083D">
              <w:rPr>
                <w:rFonts w:ascii="Avenir Next LT Pro" w:hAnsi="Avenir Next LT Pro" w:cs="Tahoma"/>
                <w:sz w:val="20"/>
                <w:lang w:val="en-GB"/>
              </w:rPr>
              <w:t>Doc@PÖFF</w:t>
            </w:r>
            <w:proofErr w:type="spellEnd"/>
            <w:r w:rsidR="00AF083D" w:rsidRPr="00AF083D">
              <w:rPr>
                <w:rFonts w:ascii="Avenir Next LT Pro" w:hAnsi="Avenir Next LT Pro" w:cs="Tahoma"/>
                <w:sz w:val="20"/>
                <w:lang w:val="en-GB"/>
              </w:rPr>
              <w:t xml:space="preserve"> Competition</w:t>
            </w:r>
          </w:p>
        </w:tc>
        <w:tc>
          <w:tcPr>
            <w:tcW w:w="2258" w:type="dxa"/>
            <w:tcBorders>
              <w:top w:val="single" w:sz="4" w:space="0" w:color="auto"/>
              <w:left w:val="single" w:sz="4" w:space="0" w:color="auto"/>
              <w:bottom w:val="single" w:sz="4" w:space="0" w:color="auto"/>
              <w:right w:val="single" w:sz="4" w:space="0" w:color="auto"/>
            </w:tcBorders>
          </w:tcPr>
          <w:p w14:paraId="3396FCCA" w14:textId="77777777" w:rsidR="00170A7B" w:rsidRPr="006F221C" w:rsidRDefault="000A2BEB">
            <w:pPr>
              <w:rPr>
                <w:rFonts w:ascii="Avenir Next LT Pro" w:hAnsi="Avenir Next LT Pro" w:cs="Tahoma"/>
                <w:sz w:val="20"/>
                <w:lang w:val="en-GB"/>
              </w:rPr>
            </w:pPr>
            <w:proofErr w:type="spellStart"/>
            <w:r w:rsidRPr="006F221C">
              <w:rPr>
                <w:rFonts w:ascii="Avenir Next LT Pro" w:hAnsi="Avenir Next LT Pro" w:cs="Tahoma"/>
                <w:sz w:val="20"/>
                <w:lang w:val="en-GB"/>
              </w:rPr>
              <w:t>Warschau</w:t>
            </w:r>
            <w:proofErr w:type="spellEnd"/>
            <w:r w:rsidRPr="006F221C">
              <w:rPr>
                <w:rFonts w:ascii="Avenir Next LT Pro" w:hAnsi="Avenir Next LT Pro" w:cs="Tahoma"/>
                <w:sz w:val="20"/>
                <w:lang w:val="en-GB"/>
              </w:rPr>
              <w:t>: Free Spirit</w:t>
            </w:r>
          </w:p>
          <w:p w14:paraId="15E374C5" w14:textId="1BF32BCC" w:rsidR="000A2BEB" w:rsidRPr="006F221C" w:rsidRDefault="000A2BEB">
            <w:pPr>
              <w:rPr>
                <w:rFonts w:ascii="Avenir Next LT Pro" w:hAnsi="Avenir Next LT Pro" w:cs="Tahoma"/>
                <w:sz w:val="20"/>
                <w:lang w:val="en-GB"/>
              </w:rPr>
            </w:pPr>
            <w:r w:rsidRPr="006F221C">
              <w:rPr>
                <w:rFonts w:ascii="Avenir Next LT Pro" w:hAnsi="Avenir Next LT Pro" w:cs="Tahoma"/>
                <w:sz w:val="20"/>
                <w:lang w:val="en-GB"/>
              </w:rPr>
              <w:t>Rotterdam: Big Screen</w:t>
            </w:r>
          </w:p>
        </w:tc>
      </w:tr>
      <w:tr w:rsidR="004E75D3" w:rsidRPr="006F221C" w14:paraId="5E73B7B2" w14:textId="77777777" w:rsidTr="004E75D3">
        <w:tc>
          <w:tcPr>
            <w:tcW w:w="2257" w:type="dxa"/>
            <w:tcBorders>
              <w:top w:val="single" w:sz="4" w:space="0" w:color="auto"/>
              <w:left w:val="single" w:sz="4" w:space="0" w:color="auto"/>
              <w:bottom w:val="single" w:sz="4" w:space="0" w:color="auto"/>
              <w:right w:val="single" w:sz="4" w:space="0" w:color="auto"/>
            </w:tcBorders>
          </w:tcPr>
          <w:p w14:paraId="669F3A75" w14:textId="14FE4D52" w:rsidR="004E75D3" w:rsidRPr="006F221C" w:rsidRDefault="00B51FB4" w:rsidP="004E75D3">
            <w:pPr>
              <w:rPr>
                <w:rFonts w:ascii="Avenir Next LT Pro" w:hAnsi="Avenir Next LT Pro" w:cs="Tahoma"/>
                <w:sz w:val="20"/>
                <w:lang w:val="pt-BR"/>
              </w:rPr>
            </w:pPr>
            <w:r w:rsidRPr="006F221C">
              <w:rPr>
                <w:rFonts w:ascii="Avenir Next LT Pro" w:hAnsi="Avenir Next LT Pro" w:cs="Tahoma"/>
                <w:sz w:val="20"/>
                <w:lang w:val="pt-BR"/>
              </w:rPr>
              <w:t>Sonstige Festivals: Sundance</w:t>
            </w:r>
            <w:r w:rsidRPr="006F221C">
              <w:rPr>
                <w:rFonts w:ascii="Avenir Next LT Pro" w:hAnsi="Avenir Next LT Pro" w:cs="Tahoma"/>
                <w:sz w:val="20"/>
                <w:lang w:val="en-US"/>
              </w:rPr>
              <w:t>**</w:t>
            </w:r>
            <w:r w:rsidRPr="006F221C">
              <w:rPr>
                <w:rFonts w:ascii="Avenir Next LT Pro" w:hAnsi="Avenir Next LT Pro" w:cs="Tahoma"/>
                <w:sz w:val="20"/>
                <w:lang w:val="pt-BR"/>
              </w:rPr>
              <w:t xml:space="preserve">, São Paulo, Torino, Istanbul, Busan, Zürich, </w:t>
            </w:r>
            <w:r w:rsidRPr="006F221C">
              <w:rPr>
                <w:rFonts w:ascii="Avenir Next LT Pro" w:hAnsi="Avenir Next LT Pro" w:cs="Tahoma"/>
                <w:sz w:val="20"/>
                <w:lang w:val="en-GB"/>
              </w:rPr>
              <w:t>Rom, Annecy (</w:t>
            </w:r>
            <w:proofErr w:type="spellStart"/>
            <w:r w:rsidRPr="006F221C">
              <w:rPr>
                <w:rFonts w:ascii="Avenir Next LT Pro" w:hAnsi="Avenir Next LT Pro" w:cs="Tahoma"/>
                <w:sz w:val="20"/>
                <w:lang w:val="en-GB"/>
              </w:rPr>
              <w:t>Langfilm</w:t>
            </w:r>
            <w:proofErr w:type="spellEnd"/>
            <w:r w:rsidRPr="006F221C">
              <w:rPr>
                <w:rFonts w:ascii="Avenir Next LT Pro" w:hAnsi="Avenir Next LT Pro" w:cs="Tahoma"/>
                <w:sz w:val="20"/>
                <w:lang w:val="en-GB"/>
              </w:rPr>
              <w:t>), Mar del Plata, Guadalaja</w:t>
            </w:r>
            <w:r w:rsidR="005B6FBF">
              <w:rPr>
                <w:rFonts w:ascii="Avenir Next LT Pro" w:hAnsi="Avenir Next LT Pro" w:cs="Tahoma"/>
                <w:sz w:val="20"/>
                <w:lang w:val="en-GB"/>
              </w:rPr>
              <w:t>r</w:t>
            </w:r>
            <w:r w:rsidRPr="006F221C">
              <w:rPr>
                <w:rFonts w:ascii="Avenir Next LT Pro" w:hAnsi="Avenir Next LT Pro" w:cs="Tahoma"/>
                <w:sz w:val="20"/>
                <w:lang w:val="en-GB"/>
              </w:rPr>
              <w:t>a, Busan**</w:t>
            </w:r>
            <w:r w:rsidRPr="006F221C">
              <w:rPr>
                <w:rFonts w:ascii="Avenir Next LT Pro" w:hAnsi="Avenir Next LT Pro" w:cs="Tahoma"/>
                <w:sz w:val="20"/>
                <w:lang w:val="en-US"/>
              </w:rPr>
              <w:t>*</w:t>
            </w:r>
          </w:p>
        </w:tc>
        <w:tc>
          <w:tcPr>
            <w:tcW w:w="2277" w:type="dxa"/>
            <w:tcBorders>
              <w:top w:val="single" w:sz="4" w:space="0" w:color="auto"/>
              <w:left w:val="single" w:sz="4" w:space="0" w:color="auto"/>
              <w:bottom w:val="single" w:sz="4" w:space="0" w:color="auto"/>
              <w:right w:val="single" w:sz="4" w:space="0" w:color="auto"/>
            </w:tcBorders>
          </w:tcPr>
          <w:p w14:paraId="05929444" w14:textId="21A3826F" w:rsidR="004E75D3" w:rsidRPr="006F221C" w:rsidRDefault="004E75D3" w:rsidP="004E75D3">
            <w:pPr>
              <w:rPr>
                <w:rFonts w:ascii="Avenir Next LT Pro" w:hAnsi="Avenir Next LT Pro" w:cs="Tahoma"/>
                <w:sz w:val="20"/>
              </w:rPr>
            </w:pPr>
            <w:r w:rsidRPr="006F221C">
              <w:rPr>
                <w:rFonts w:ascii="Avenir Next LT Pro" w:hAnsi="Avenir Next LT Pro" w:cs="Tahoma"/>
                <w:sz w:val="20"/>
              </w:rPr>
              <w:t>Wettbewerb:</w:t>
            </w:r>
            <w:r w:rsidRPr="006F221C">
              <w:rPr>
                <w:rFonts w:ascii="Avenir Next LT Pro" w:hAnsi="Avenir Next LT Pro" w:cs="Tahoma"/>
                <w:sz w:val="20"/>
              </w:rPr>
              <w:br/>
              <w:t>2.500 €</w:t>
            </w:r>
          </w:p>
        </w:tc>
        <w:tc>
          <w:tcPr>
            <w:tcW w:w="2270" w:type="dxa"/>
            <w:tcBorders>
              <w:top w:val="single" w:sz="4" w:space="0" w:color="auto"/>
              <w:left w:val="single" w:sz="4" w:space="0" w:color="auto"/>
              <w:bottom w:val="single" w:sz="4" w:space="0" w:color="auto"/>
              <w:right w:val="single" w:sz="4" w:space="0" w:color="auto"/>
            </w:tcBorders>
          </w:tcPr>
          <w:p w14:paraId="634EAE8C" w14:textId="77777777" w:rsidR="004E75D3" w:rsidRPr="006F221C" w:rsidRDefault="004E75D3" w:rsidP="004E75D3">
            <w:pPr>
              <w:rPr>
                <w:rFonts w:ascii="Avenir Next LT Pro" w:hAnsi="Avenir Next LT Pro" w:cs="Tahoma"/>
                <w:sz w:val="20"/>
              </w:rPr>
            </w:pPr>
          </w:p>
        </w:tc>
        <w:tc>
          <w:tcPr>
            <w:tcW w:w="2258" w:type="dxa"/>
            <w:tcBorders>
              <w:top w:val="single" w:sz="4" w:space="0" w:color="auto"/>
              <w:left w:val="single" w:sz="4" w:space="0" w:color="auto"/>
              <w:bottom w:val="single" w:sz="4" w:space="0" w:color="auto"/>
              <w:right w:val="single" w:sz="4" w:space="0" w:color="auto"/>
            </w:tcBorders>
          </w:tcPr>
          <w:p w14:paraId="34078FCC" w14:textId="77777777" w:rsidR="00B51FB4" w:rsidRDefault="00B51FB4" w:rsidP="00B51FB4">
            <w:pPr>
              <w:rPr>
                <w:rFonts w:ascii="Avenir Next LT Pro" w:hAnsi="Avenir Next LT Pro" w:cs="Tahoma"/>
                <w:sz w:val="20"/>
                <w:lang w:val="en-US"/>
              </w:rPr>
            </w:pPr>
            <w:r w:rsidRPr="006F221C">
              <w:rPr>
                <w:rFonts w:ascii="Avenir Next LT Pro" w:hAnsi="Avenir Next LT Pro" w:cs="Tahoma"/>
                <w:sz w:val="20"/>
                <w:lang w:val="en-US"/>
              </w:rPr>
              <w:t>**</w:t>
            </w:r>
            <w:r>
              <w:rPr>
                <w:rFonts w:ascii="Avenir Next LT Pro" w:hAnsi="Avenir Next LT Pro" w:cs="Tahoma"/>
                <w:sz w:val="20"/>
                <w:lang w:val="en-US"/>
              </w:rPr>
              <w:t>Sundance: Premieres</w:t>
            </w:r>
          </w:p>
          <w:p w14:paraId="2124670B" w14:textId="77777777" w:rsidR="00B51FB4" w:rsidRDefault="00B51FB4" w:rsidP="00B51FB4">
            <w:pPr>
              <w:rPr>
                <w:rFonts w:ascii="Avenir Next LT Pro" w:hAnsi="Avenir Next LT Pro" w:cs="Tahoma"/>
                <w:sz w:val="20"/>
                <w:lang w:val="en-US"/>
              </w:rPr>
            </w:pPr>
          </w:p>
          <w:p w14:paraId="5C8B1363" w14:textId="0C91DF7D" w:rsidR="004E75D3" w:rsidRPr="006F221C" w:rsidRDefault="00B51FB4" w:rsidP="00B51FB4">
            <w:pPr>
              <w:rPr>
                <w:rFonts w:ascii="Avenir Next LT Pro" w:hAnsi="Avenir Next LT Pro" w:cs="Tahoma"/>
                <w:sz w:val="20"/>
                <w:lang w:val="en-US"/>
              </w:rPr>
            </w:pPr>
            <w:r w:rsidRPr="006F221C">
              <w:rPr>
                <w:rFonts w:ascii="Avenir Next LT Pro" w:hAnsi="Avenir Next LT Pro" w:cs="Tahoma"/>
                <w:sz w:val="20"/>
                <w:lang w:val="en-US"/>
              </w:rPr>
              <w:t>***Busan: Wide Angle, Flash Forward, Documentary, New Currents:</w:t>
            </w:r>
            <w:r>
              <w:rPr>
                <w:rFonts w:ascii="Avenir Next LT Pro" w:hAnsi="Avenir Next LT Pro" w:cs="Tahoma"/>
                <w:sz w:val="20"/>
                <w:lang w:val="en-US"/>
              </w:rPr>
              <w:t xml:space="preserve"> </w:t>
            </w:r>
            <w:r w:rsidRPr="006F221C">
              <w:rPr>
                <w:rFonts w:ascii="Avenir Next LT Pro" w:hAnsi="Avenir Next LT Pro" w:cs="Tahoma"/>
                <w:sz w:val="20"/>
                <w:lang w:val="en-US"/>
              </w:rPr>
              <w:t>2.000 €</w:t>
            </w:r>
          </w:p>
        </w:tc>
      </w:tr>
      <w:tr w:rsidR="004E75D3" w:rsidRPr="006F221C" w14:paraId="4F86100F" w14:textId="77777777" w:rsidTr="004E75D3">
        <w:tc>
          <w:tcPr>
            <w:tcW w:w="2257" w:type="dxa"/>
            <w:tcBorders>
              <w:top w:val="single" w:sz="4" w:space="0" w:color="auto"/>
              <w:left w:val="single" w:sz="4" w:space="0" w:color="auto"/>
              <w:bottom w:val="single" w:sz="4" w:space="0" w:color="auto"/>
              <w:right w:val="single" w:sz="4" w:space="0" w:color="auto"/>
            </w:tcBorders>
            <w:hideMark/>
          </w:tcPr>
          <w:p w14:paraId="185B15BD" w14:textId="223866BF" w:rsidR="004E75D3" w:rsidRPr="006F221C" w:rsidRDefault="004E75D3" w:rsidP="004E75D3">
            <w:pPr>
              <w:rPr>
                <w:rFonts w:ascii="Avenir Next LT Pro" w:hAnsi="Avenir Next LT Pro" w:cs="Tahoma"/>
                <w:sz w:val="20"/>
                <w:lang w:val="en-US"/>
              </w:rPr>
            </w:pPr>
            <w:proofErr w:type="spellStart"/>
            <w:r w:rsidRPr="006F221C">
              <w:rPr>
                <w:rFonts w:ascii="Avenir Next LT Pro" w:hAnsi="Avenir Next LT Pro" w:cs="Tahoma"/>
                <w:sz w:val="20"/>
                <w:lang w:val="en-US"/>
              </w:rPr>
              <w:t>Giffoni</w:t>
            </w:r>
            <w:proofErr w:type="spellEnd"/>
            <w:r w:rsidRPr="006F221C">
              <w:rPr>
                <w:rFonts w:ascii="Avenir Next LT Pro" w:hAnsi="Avenir Next LT Pro" w:cs="Tahoma"/>
                <w:sz w:val="20"/>
                <w:lang w:val="en-US"/>
              </w:rPr>
              <w:t xml:space="preserve">, </w:t>
            </w:r>
            <w:proofErr w:type="spellStart"/>
            <w:r w:rsidRPr="000C69B3">
              <w:rPr>
                <w:rFonts w:ascii="Avenir Next LT Pro" w:hAnsi="Avenir Next LT Pro" w:cs="Tahoma"/>
                <w:sz w:val="20"/>
                <w:lang w:val="en-GB"/>
              </w:rPr>
              <w:t>Zlin</w:t>
            </w:r>
            <w:proofErr w:type="spellEnd"/>
            <w:r w:rsidR="000C69B3" w:rsidRPr="000C69B3">
              <w:rPr>
                <w:rFonts w:ascii="Avenir Next LT Pro" w:hAnsi="Avenir Next LT Pro" w:cs="Tahoma"/>
                <w:sz w:val="20"/>
                <w:lang w:val="en-GB"/>
              </w:rPr>
              <w:t>, Busan Int.</w:t>
            </w:r>
            <w:r w:rsidR="00086D29">
              <w:rPr>
                <w:rFonts w:ascii="Avenir Next LT Pro" w:hAnsi="Avenir Next LT Pro" w:cs="Tahoma"/>
                <w:sz w:val="20"/>
                <w:lang w:val="en-GB"/>
              </w:rPr>
              <w:t xml:space="preserve"> </w:t>
            </w:r>
            <w:r w:rsidR="000C69B3" w:rsidRPr="000C69B3">
              <w:rPr>
                <w:rFonts w:ascii="Avenir Next LT Pro" w:hAnsi="Avenir Next LT Pro" w:cs="Tahoma"/>
                <w:sz w:val="20"/>
                <w:lang w:val="en-GB"/>
              </w:rPr>
              <w:t>Children</w:t>
            </w:r>
            <w:r w:rsidR="000C69B3">
              <w:rPr>
                <w:rFonts w:ascii="Avenir Next LT Pro" w:hAnsi="Avenir Next LT Pro" w:cs="Tahoma"/>
                <w:sz w:val="20"/>
                <w:lang w:val="en-GB"/>
              </w:rPr>
              <w:t>’</w:t>
            </w:r>
            <w:r w:rsidR="000C69B3" w:rsidRPr="000C69B3">
              <w:rPr>
                <w:rFonts w:ascii="Avenir Next LT Pro" w:hAnsi="Avenir Next LT Pro" w:cs="Tahoma"/>
                <w:sz w:val="20"/>
                <w:lang w:val="en-GB"/>
              </w:rPr>
              <w:t>s FF</w:t>
            </w:r>
          </w:p>
        </w:tc>
        <w:tc>
          <w:tcPr>
            <w:tcW w:w="2277" w:type="dxa"/>
            <w:tcBorders>
              <w:top w:val="single" w:sz="4" w:space="0" w:color="auto"/>
              <w:left w:val="single" w:sz="4" w:space="0" w:color="auto"/>
              <w:bottom w:val="single" w:sz="4" w:space="0" w:color="auto"/>
              <w:right w:val="single" w:sz="4" w:space="0" w:color="auto"/>
            </w:tcBorders>
            <w:hideMark/>
          </w:tcPr>
          <w:p w14:paraId="795DA09D" w14:textId="77777777" w:rsidR="004E75D3" w:rsidRPr="006F221C" w:rsidRDefault="004E75D3" w:rsidP="004E75D3">
            <w:pPr>
              <w:rPr>
                <w:rFonts w:ascii="Avenir Next LT Pro" w:hAnsi="Avenir Next LT Pro" w:cs="Tahoma"/>
                <w:sz w:val="20"/>
                <w:lang w:val="en-US"/>
              </w:rPr>
            </w:pPr>
            <w:proofErr w:type="spellStart"/>
            <w:r w:rsidRPr="006F221C">
              <w:rPr>
                <w:rFonts w:ascii="Avenir Next LT Pro" w:hAnsi="Avenir Next LT Pro" w:cs="Tahoma"/>
                <w:sz w:val="20"/>
                <w:lang w:val="en-US"/>
              </w:rPr>
              <w:t>Wettbewerb</w:t>
            </w:r>
            <w:proofErr w:type="spellEnd"/>
            <w:r w:rsidRPr="006F221C">
              <w:rPr>
                <w:rFonts w:ascii="Avenir Next LT Pro" w:hAnsi="Avenir Next LT Pro" w:cs="Tahoma"/>
                <w:sz w:val="20"/>
                <w:lang w:val="en-US"/>
              </w:rPr>
              <w:t xml:space="preserve">:   </w:t>
            </w:r>
          </w:p>
          <w:p w14:paraId="17E7A6A4" w14:textId="77777777" w:rsidR="004E75D3" w:rsidRPr="006F221C" w:rsidRDefault="004E75D3" w:rsidP="004E75D3">
            <w:pPr>
              <w:rPr>
                <w:rFonts w:ascii="Avenir Next LT Pro" w:hAnsi="Avenir Next LT Pro" w:cs="Tahoma"/>
                <w:sz w:val="20"/>
                <w:lang w:val="en-US"/>
              </w:rPr>
            </w:pPr>
            <w:r w:rsidRPr="006F221C">
              <w:rPr>
                <w:rFonts w:ascii="Avenir Next LT Pro" w:hAnsi="Avenir Next LT Pro" w:cs="Tahoma"/>
                <w:sz w:val="20"/>
                <w:lang w:val="en-US"/>
              </w:rPr>
              <w:t>2.000 €</w:t>
            </w:r>
          </w:p>
        </w:tc>
        <w:tc>
          <w:tcPr>
            <w:tcW w:w="2270" w:type="dxa"/>
            <w:tcBorders>
              <w:top w:val="single" w:sz="4" w:space="0" w:color="auto"/>
              <w:left w:val="single" w:sz="4" w:space="0" w:color="auto"/>
              <w:bottom w:val="single" w:sz="4" w:space="0" w:color="auto"/>
              <w:right w:val="single" w:sz="4" w:space="0" w:color="auto"/>
            </w:tcBorders>
          </w:tcPr>
          <w:p w14:paraId="2CF0A1F1" w14:textId="77777777" w:rsidR="004E75D3" w:rsidRPr="006F221C" w:rsidRDefault="004E75D3" w:rsidP="004E75D3">
            <w:pPr>
              <w:rPr>
                <w:rFonts w:ascii="Avenir Next LT Pro" w:hAnsi="Avenir Next LT Pro" w:cs="Tahoma"/>
                <w:sz w:val="20"/>
                <w:lang w:val="en-US"/>
              </w:rPr>
            </w:pPr>
          </w:p>
        </w:tc>
        <w:tc>
          <w:tcPr>
            <w:tcW w:w="2258" w:type="dxa"/>
            <w:tcBorders>
              <w:top w:val="single" w:sz="4" w:space="0" w:color="auto"/>
              <w:left w:val="single" w:sz="4" w:space="0" w:color="auto"/>
              <w:bottom w:val="single" w:sz="4" w:space="0" w:color="auto"/>
              <w:right w:val="single" w:sz="4" w:space="0" w:color="auto"/>
            </w:tcBorders>
          </w:tcPr>
          <w:p w14:paraId="26817584" w14:textId="77777777" w:rsidR="004E75D3" w:rsidRPr="006F221C" w:rsidRDefault="004E75D3" w:rsidP="004E75D3">
            <w:pPr>
              <w:rPr>
                <w:rFonts w:ascii="Avenir Next LT Pro" w:hAnsi="Avenir Next LT Pro" w:cs="Tahoma"/>
                <w:sz w:val="20"/>
                <w:lang w:val="en-US"/>
              </w:rPr>
            </w:pPr>
          </w:p>
        </w:tc>
      </w:tr>
      <w:tr w:rsidR="00541D95" w:rsidRPr="006F221C" w14:paraId="3AE6E619" w14:textId="77777777" w:rsidTr="004E75D3">
        <w:tc>
          <w:tcPr>
            <w:tcW w:w="2257" w:type="dxa"/>
            <w:tcBorders>
              <w:top w:val="single" w:sz="4" w:space="0" w:color="auto"/>
              <w:left w:val="single" w:sz="4" w:space="0" w:color="auto"/>
              <w:bottom w:val="single" w:sz="4" w:space="0" w:color="auto"/>
              <w:right w:val="single" w:sz="4" w:space="0" w:color="auto"/>
            </w:tcBorders>
          </w:tcPr>
          <w:p w14:paraId="279789CB" w14:textId="0BB67415" w:rsidR="00541D95" w:rsidRPr="006F221C" w:rsidRDefault="00541D95" w:rsidP="00541D95">
            <w:pPr>
              <w:rPr>
                <w:rFonts w:ascii="Avenir Next LT Pro" w:hAnsi="Avenir Next LT Pro" w:cs="Tahoma"/>
                <w:sz w:val="20"/>
                <w:lang w:val="en-US"/>
              </w:rPr>
            </w:pPr>
            <w:r>
              <w:rPr>
                <w:rFonts w:ascii="Avenir Next LT Pro" w:hAnsi="Avenir Next LT Pro" w:cs="Tahoma"/>
                <w:sz w:val="20"/>
                <w:lang w:val="en-US"/>
              </w:rPr>
              <w:t>FID Marseille</w:t>
            </w:r>
          </w:p>
        </w:tc>
        <w:tc>
          <w:tcPr>
            <w:tcW w:w="2277" w:type="dxa"/>
            <w:tcBorders>
              <w:top w:val="single" w:sz="4" w:space="0" w:color="auto"/>
              <w:left w:val="single" w:sz="4" w:space="0" w:color="auto"/>
              <w:bottom w:val="single" w:sz="4" w:space="0" w:color="auto"/>
              <w:right w:val="single" w:sz="4" w:space="0" w:color="auto"/>
            </w:tcBorders>
          </w:tcPr>
          <w:p w14:paraId="7B8DE92A" w14:textId="71900B1D" w:rsidR="00541D95" w:rsidRPr="006F221C" w:rsidRDefault="00541D95" w:rsidP="00541D95">
            <w:pPr>
              <w:rPr>
                <w:rFonts w:ascii="Avenir Next LT Pro" w:hAnsi="Avenir Next LT Pro" w:cs="Tahoma"/>
                <w:sz w:val="20"/>
                <w:lang w:val="en-US"/>
              </w:rPr>
            </w:pPr>
            <w:r>
              <w:rPr>
                <w:rFonts w:ascii="Avenir Next LT Pro" w:hAnsi="Avenir Next LT Pro" w:cs="Tahoma"/>
                <w:sz w:val="20"/>
                <w:lang w:val="en-US"/>
              </w:rPr>
              <w:t>Int. WB: 1.500 €</w:t>
            </w:r>
          </w:p>
        </w:tc>
        <w:tc>
          <w:tcPr>
            <w:tcW w:w="2270" w:type="dxa"/>
            <w:tcBorders>
              <w:top w:val="single" w:sz="4" w:space="0" w:color="auto"/>
              <w:left w:val="single" w:sz="4" w:space="0" w:color="auto"/>
              <w:bottom w:val="single" w:sz="4" w:space="0" w:color="auto"/>
              <w:right w:val="single" w:sz="4" w:space="0" w:color="auto"/>
            </w:tcBorders>
          </w:tcPr>
          <w:p w14:paraId="0E36E7D9" w14:textId="77777777" w:rsidR="00541D95" w:rsidRPr="006F221C" w:rsidRDefault="00541D95" w:rsidP="00541D95">
            <w:pPr>
              <w:rPr>
                <w:rFonts w:ascii="Avenir Next LT Pro" w:hAnsi="Avenir Next LT Pro" w:cs="Tahoma"/>
                <w:sz w:val="20"/>
                <w:lang w:val="en-US"/>
              </w:rPr>
            </w:pPr>
          </w:p>
        </w:tc>
        <w:tc>
          <w:tcPr>
            <w:tcW w:w="2258" w:type="dxa"/>
            <w:tcBorders>
              <w:top w:val="single" w:sz="4" w:space="0" w:color="auto"/>
              <w:left w:val="single" w:sz="4" w:space="0" w:color="auto"/>
              <w:bottom w:val="single" w:sz="4" w:space="0" w:color="auto"/>
              <w:right w:val="single" w:sz="4" w:space="0" w:color="auto"/>
            </w:tcBorders>
          </w:tcPr>
          <w:p w14:paraId="6B691F69" w14:textId="77777777" w:rsidR="00541D95" w:rsidRPr="006F221C" w:rsidRDefault="00541D95" w:rsidP="00541D95">
            <w:pPr>
              <w:rPr>
                <w:rFonts w:ascii="Avenir Next LT Pro" w:hAnsi="Avenir Next LT Pro" w:cs="Tahoma"/>
                <w:sz w:val="20"/>
                <w:lang w:val="en-US"/>
              </w:rPr>
            </w:pPr>
          </w:p>
        </w:tc>
      </w:tr>
    </w:tbl>
    <w:p w14:paraId="6522F7BF" w14:textId="77777777" w:rsidR="001073D0" w:rsidRPr="006F221C" w:rsidRDefault="001073D0" w:rsidP="00170A7B">
      <w:pPr>
        <w:rPr>
          <w:rFonts w:ascii="Avenir Next LT Pro" w:hAnsi="Avenir Next LT Pro" w:cs="Tahoma"/>
          <w:sz w:val="20"/>
          <w:lang w:val="en-US"/>
        </w:rPr>
      </w:pPr>
    </w:p>
    <w:p w14:paraId="09875499" w14:textId="35A3B920" w:rsidR="00653831" w:rsidRPr="006F221C" w:rsidRDefault="00170A7B" w:rsidP="00653831">
      <w:pPr>
        <w:rPr>
          <w:rFonts w:ascii="Avenir Next LT Pro" w:hAnsi="Avenir Next LT Pro" w:cs="Tahoma"/>
          <w:b/>
          <w:sz w:val="20"/>
        </w:rPr>
      </w:pPr>
      <w:r w:rsidRPr="006F221C">
        <w:rPr>
          <w:rFonts w:ascii="Avenir Next LT Pro" w:hAnsi="Avenir Next LT Pro" w:cs="Tahoma"/>
          <w:color w:val="FF0000"/>
          <w:sz w:val="20"/>
        </w:rPr>
        <w:t>*</w:t>
      </w:r>
      <w:r w:rsidRPr="006F221C">
        <w:rPr>
          <w:rFonts w:ascii="Avenir Next LT Pro" w:hAnsi="Avenir Next LT Pro" w:cs="Tahoma"/>
          <w:sz w:val="20"/>
        </w:rPr>
        <w:t xml:space="preserve"> Kurzfilme bis 30 Min. werden mit bis zu 500 € unterstützt, ab 30 Min. – </w:t>
      </w:r>
      <w:r w:rsidR="0015017B" w:rsidRPr="006F221C">
        <w:rPr>
          <w:rFonts w:ascii="Avenir Next LT Pro" w:hAnsi="Avenir Next LT Pro" w:cs="Tahoma"/>
          <w:sz w:val="20"/>
        </w:rPr>
        <w:t xml:space="preserve">78 </w:t>
      </w:r>
      <w:r w:rsidRPr="006F221C">
        <w:rPr>
          <w:rFonts w:ascii="Avenir Next LT Pro" w:hAnsi="Avenir Next LT Pro" w:cs="Tahoma"/>
          <w:sz w:val="20"/>
        </w:rPr>
        <w:t xml:space="preserve">Min. beträgt der Maximalzuschuss 1.000 €. </w:t>
      </w:r>
      <w:r w:rsidRPr="006F221C">
        <w:rPr>
          <w:rFonts w:ascii="Avenir Next LT Pro" w:hAnsi="Avenir Next LT Pro" w:cs="Tahoma"/>
          <w:sz w:val="20"/>
        </w:rPr>
        <w:br w:type="page"/>
      </w:r>
      <w:proofErr w:type="spellStart"/>
      <w:r w:rsidR="00F82785" w:rsidRPr="006F221C">
        <w:rPr>
          <w:rFonts w:ascii="Avenir Next LT Pro" w:hAnsi="Avenir Next LT Pro" w:cs="Tahoma"/>
          <w:b/>
          <w:sz w:val="20"/>
        </w:rPr>
        <w:lastRenderedPageBreak/>
        <w:t>I.</w:t>
      </w:r>
      <w:r w:rsidR="00653831" w:rsidRPr="006F221C">
        <w:rPr>
          <w:rFonts w:ascii="Avenir Next LT Pro" w:hAnsi="Avenir Next LT Pro" w:cs="Tahoma"/>
          <w:b/>
          <w:sz w:val="20"/>
        </w:rPr>
        <w:t>b</w:t>
      </w:r>
      <w:proofErr w:type="spellEnd"/>
      <w:r w:rsidR="00653831" w:rsidRPr="006F221C">
        <w:rPr>
          <w:rFonts w:ascii="Avenir Next LT Pro" w:hAnsi="Avenir Next LT Pro" w:cs="Tahoma"/>
          <w:b/>
          <w:sz w:val="20"/>
        </w:rPr>
        <w:t>. UNTERSTÜTZUNG</w:t>
      </w:r>
      <w:r w:rsidR="0015017B" w:rsidRPr="006F221C">
        <w:rPr>
          <w:rFonts w:ascii="Avenir Next LT Pro" w:hAnsi="Avenir Next LT Pro" w:cs="Tahoma"/>
          <w:b/>
          <w:sz w:val="20"/>
        </w:rPr>
        <w:t xml:space="preserve"> </w:t>
      </w:r>
      <w:r w:rsidR="0015017B" w:rsidRPr="006F221C">
        <w:rPr>
          <w:rFonts w:ascii="Avenir Next LT Pro" w:hAnsi="Avenir Next LT Pro" w:cs="Tahoma"/>
          <w:b/>
          <w:sz w:val="20"/>
          <w:u w:val="single"/>
        </w:rPr>
        <w:t>UNTERTITEL</w:t>
      </w:r>
      <w:r w:rsidR="00653831" w:rsidRPr="006F221C">
        <w:rPr>
          <w:rFonts w:ascii="Avenir Next LT Pro" w:hAnsi="Avenir Next LT Pro" w:cs="Tahoma"/>
          <w:b/>
          <w:sz w:val="20"/>
          <w:u w:val="single"/>
        </w:rPr>
        <w:t xml:space="preserve"> DOKUMENTARFILM</w:t>
      </w:r>
      <w:r w:rsidR="00653831" w:rsidRPr="006F221C">
        <w:rPr>
          <w:rFonts w:ascii="Avenir Next LT Pro" w:hAnsi="Avenir Next LT Pro" w:cs="Tahoma"/>
          <w:b/>
          <w:sz w:val="20"/>
        </w:rPr>
        <w:t xml:space="preserve"> BEI SPEZIALISIERTEN DOKUMENTARFILMFESTIVALS </w:t>
      </w:r>
    </w:p>
    <w:p w14:paraId="27C52EE0" w14:textId="77777777" w:rsidR="00653831" w:rsidRPr="006F221C" w:rsidRDefault="00653831" w:rsidP="00653831">
      <w:pPr>
        <w:jc w:val="center"/>
        <w:rPr>
          <w:rFonts w:ascii="Avenir Next LT Pro" w:hAnsi="Avenir Next LT Pro" w:cs="Tahoma"/>
          <w:sz w:val="20"/>
        </w:rPr>
      </w:pPr>
      <w:r w:rsidRPr="006F221C">
        <w:rPr>
          <w:rFonts w:ascii="Avenir Next LT Pro" w:hAnsi="Avenir Next LT Pro" w:cs="Tahoma"/>
          <w:b/>
          <w:sz w:val="20"/>
        </w:rPr>
        <w:tab/>
      </w:r>
      <w:r w:rsidRPr="006F221C">
        <w:rPr>
          <w:rFonts w:ascii="Avenir Next LT Pro" w:hAnsi="Avenir Next LT Pro" w:cs="Tahoma"/>
          <w:b/>
          <w:sz w:val="20"/>
        </w:rPr>
        <w:tab/>
      </w:r>
      <w:r w:rsidRPr="006F221C">
        <w:rPr>
          <w:rFonts w:ascii="Avenir Next LT Pro" w:hAnsi="Avenir Next LT Pro" w:cs="Tahoma"/>
          <w:b/>
          <w:sz w:val="20"/>
        </w:rPr>
        <w:tab/>
      </w:r>
      <w:r w:rsidRPr="006F221C">
        <w:rPr>
          <w:rFonts w:ascii="Avenir Next LT Pro" w:hAnsi="Avenir Next LT Pro" w:cs="Tahoma"/>
          <w:sz w:val="20"/>
        </w:rPr>
        <w:tab/>
      </w:r>
      <w:r w:rsidRPr="006F221C">
        <w:rPr>
          <w:rFonts w:ascii="Avenir Next LT Pro" w:hAnsi="Avenir Next LT Pro" w:cs="Tahoma"/>
          <w:sz w:val="20"/>
        </w:rPr>
        <w:tab/>
      </w:r>
      <w:r w:rsidRPr="006F221C">
        <w:rPr>
          <w:rFonts w:ascii="Avenir Next LT Pro" w:hAnsi="Avenir Next LT Pro" w:cs="Tahoma"/>
          <w:sz w:val="20"/>
        </w:rPr>
        <w:tab/>
      </w:r>
      <w:r w:rsidRPr="006F221C">
        <w:rPr>
          <w:rFonts w:ascii="Avenir Next LT Pro" w:hAnsi="Avenir Next LT Pro" w:cs="Tahom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3963"/>
        <w:gridCol w:w="2266"/>
      </w:tblGrid>
      <w:tr w:rsidR="00E4359E" w:rsidRPr="00E4359E" w14:paraId="1CA0DFF0"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7AF82B27" w14:textId="77777777" w:rsidR="00E4359E" w:rsidRPr="00E4359E" w:rsidRDefault="00E4359E" w:rsidP="00E4359E">
            <w:pPr>
              <w:rPr>
                <w:rFonts w:ascii="Avenir Next LT Pro" w:hAnsi="Avenir Next LT Pro" w:cs="Tahoma"/>
                <w:b/>
                <w:sz w:val="20"/>
              </w:rPr>
            </w:pPr>
            <w:r w:rsidRPr="00E4359E">
              <w:rPr>
                <w:rFonts w:ascii="Avenir Next LT Pro" w:hAnsi="Avenir Next LT Pro" w:cs="Tahoma"/>
                <w:b/>
                <w:sz w:val="20"/>
              </w:rPr>
              <w:t>FESTIVAL</w:t>
            </w:r>
          </w:p>
        </w:tc>
        <w:tc>
          <w:tcPr>
            <w:tcW w:w="3963" w:type="dxa"/>
            <w:tcBorders>
              <w:top w:val="single" w:sz="4" w:space="0" w:color="auto"/>
              <w:left w:val="single" w:sz="4" w:space="0" w:color="auto"/>
              <w:bottom w:val="single" w:sz="4" w:space="0" w:color="auto"/>
              <w:right w:val="single" w:sz="4" w:space="0" w:color="auto"/>
            </w:tcBorders>
            <w:hideMark/>
          </w:tcPr>
          <w:p w14:paraId="1D9C6BE9" w14:textId="77777777" w:rsidR="00E4359E" w:rsidRPr="00E4359E" w:rsidRDefault="00E4359E" w:rsidP="00E4359E">
            <w:pPr>
              <w:rPr>
                <w:rFonts w:ascii="Avenir Next LT Pro" w:hAnsi="Avenir Next LT Pro" w:cs="Tahoma"/>
                <w:b/>
                <w:sz w:val="20"/>
              </w:rPr>
            </w:pPr>
            <w:r w:rsidRPr="00E4359E">
              <w:rPr>
                <w:rFonts w:ascii="Avenir Next LT Pro" w:hAnsi="Avenir Next LT Pro" w:cs="Tahoma"/>
                <w:b/>
                <w:sz w:val="20"/>
              </w:rPr>
              <w:t>UNTERTITELZUSCHUSS FÜR WETTBEWERB, HAUPTSEKTION</w:t>
            </w:r>
          </w:p>
        </w:tc>
        <w:tc>
          <w:tcPr>
            <w:tcW w:w="2266" w:type="dxa"/>
            <w:tcBorders>
              <w:top w:val="single" w:sz="4" w:space="0" w:color="auto"/>
              <w:left w:val="single" w:sz="4" w:space="0" w:color="auto"/>
              <w:bottom w:val="single" w:sz="4" w:space="0" w:color="auto"/>
              <w:right w:val="single" w:sz="4" w:space="0" w:color="auto"/>
            </w:tcBorders>
            <w:hideMark/>
          </w:tcPr>
          <w:p w14:paraId="14E47D20" w14:textId="77777777" w:rsidR="00E4359E" w:rsidRPr="00E4359E" w:rsidRDefault="00E4359E" w:rsidP="00E4359E">
            <w:pPr>
              <w:rPr>
                <w:rFonts w:ascii="Avenir Next LT Pro" w:hAnsi="Avenir Next LT Pro" w:cs="Tahoma"/>
                <w:b/>
                <w:sz w:val="20"/>
              </w:rPr>
            </w:pPr>
            <w:r w:rsidRPr="00E4359E">
              <w:rPr>
                <w:rFonts w:ascii="Avenir Next LT Pro" w:hAnsi="Avenir Next LT Pro" w:cs="Tahoma"/>
                <w:b/>
                <w:sz w:val="20"/>
              </w:rPr>
              <w:t>ANDERE SEKTIONEN</w:t>
            </w:r>
          </w:p>
        </w:tc>
      </w:tr>
      <w:tr w:rsidR="00E4359E" w:rsidRPr="00E4359E" w14:paraId="10E77047"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62BBAD36"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Visions du Réel</w:t>
            </w:r>
          </w:p>
        </w:tc>
        <w:tc>
          <w:tcPr>
            <w:tcW w:w="3963" w:type="dxa"/>
            <w:tcBorders>
              <w:top w:val="single" w:sz="4" w:space="0" w:color="auto"/>
              <w:left w:val="single" w:sz="4" w:space="0" w:color="auto"/>
              <w:bottom w:val="single" w:sz="4" w:space="0" w:color="auto"/>
              <w:right w:val="single" w:sz="4" w:space="0" w:color="auto"/>
            </w:tcBorders>
            <w:hideMark/>
          </w:tcPr>
          <w:p w14:paraId="54F0E534"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 (ab 60 Min.)</w:t>
            </w:r>
          </w:p>
          <w:p w14:paraId="3895EE02"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800 € (30 bis 59 Min.)</w:t>
            </w:r>
          </w:p>
        </w:tc>
        <w:tc>
          <w:tcPr>
            <w:tcW w:w="2266" w:type="dxa"/>
            <w:tcBorders>
              <w:top w:val="single" w:sz="4" w:space="0" w:color="auto"/>
              <w:left w:val="single" w:sz="4" w:space="0" w:color="auto"/>
              <w:bottom w:val="single" w:sz="4" w:space="0" w:color="auto"/>
              <w:right w:val="single" w:sz="4" w:space="0" w:color="auto"/>
            </w:tcBorders>
          </w:tcPr>
          <w:p w14:paraId="6AD88EB4" w14:textId="77777777" w:rsidR="00E4359E" w:rsidRPr="00E4359E" w:rsidRDefault="00E4359E" w:rsidP="00E4359E">
            <w:pPr>
              <w:rPr>
                <w:rFonts w:ascii="Avenir Next LT Pro" w:hAnsi="Avenir Next LT Pro" w:cs="Tahoma"/>
                <w:sz w:val="20"/>
              </w:rPr>
            </w:pPr>
          </w:p>
        </w:tc>
      </w:tr>
      <w:tr w:rsidR="00E4359E" w:rsidRPr="00E4359E" w14:paraId="47D359C1"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19CB0207"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Hot Docs</w:t>
            </w:r>
          </w:p>
        </w:tc>
        <w:tc>
          <w:tcPr>
            <w:tcW w:w="3963" w:type="dxa"/>
            <w:tcBorders>
              <w:top w:val="single" w:sz="4" w:space="0" w:color="auto"/>
              <w:left w:val="single" w:sz="4" w:space="0" w:color="auto"/>
              <w:bottom w:val="single" w:sz="4" w:space="0" w:color="auto"/>
              <w:right w:val="single" w:sz="4" w:space="0" w:color="auto"/>
            </w:tcBorders>
            <w:hideMark/>
          </w:tcPr>
          <w:p w14:paraId="1C197CCB"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2.000 €</w:t>
            </w:r>
          </w:p>
        </w:tc>
        <w:tc>
          <w:tcPr>
            <w:tcW w:w="2266" w:type="dxa"/>
            <w:tcBorders>
              <w:top w:val="single" w:sz="4" w:space="0" w:color="auto"/>
              <w:left w:val="single" w:sz="4" w:space="0" w:color="auto"/>
              <w:bottom w:val="single" w:sz="4" w:space="0" w:color="auto"/>
              <w:right w:val="single" w:sz="4" w:space="0" w:color="auto"/>
            </w:tcBorders>
            <w:hideMark/>
          </w:tcPr>
          <w:p w14:paraId="18D53EB5"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r>
      <w:tr w:rsidR="00E4359E" w:rsidRPr="00E4359E" w14:paraId="480CC873"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12271D34"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FID Marseille</w:t>
            </w:r>
          </w:p>
        </w:tc>
        <w:tc>
          <w:tcPr>
            <w:tcW w:w="3963" w:type="dxa"/>
            <w:tcBorders>
              <w:top w:val="single" w:sz="4" w:space="0" w:color="auto"/>
              <w:left w:val="single" w:sz="4" w:space="0" w:color="auto"/>
              <w:bottom w:val="single" w:sz="4" w:space="0" w:color="auto"/>
              <w:right w:val="single" w:sz="4" w:space="0" w:color="auto"/>
            </w:tcBorders>
            <w:hideMark/>
          </w:tcPr>
          <w:p w14:paraId="01981070"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41BB432C" w14:textId="77777777" w:rsidR="00E4359E" w:rsidRPr="00E4359E" w:rsidRDefault="00E4359E" w:rsidP="00E4359E">
            <w:pPr>
              <w:rPr>
                <w:rFonts w:ascii="Avenir Next LT Pro" w:hAnsi="Avenir Next LT Pro" w:cs="Tahoma"/>
                <w:sz w:val="20"/>
              </w:rPr>
            </w:pPr>
          </w:p>
        </w:tc>
      </w:tr>
      <w:tr w:rsidR="00E4359E" w:rsidRPr="00E4359E" w14:paraId="3AE8E223"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2D72C470" w14:textId="77777777" w:rsidR="00E4359E" w:rsidRPr="00E4359E" w:rsidRDefault="00E4359E" w:rsidP="00E4359E">
            <w:pPr>
              <w:rPr>
                <w:rFonts w:ascii="Avenir Next LT Pro" w:hAnsi="Avenir Next LT Pro" w:cs="Tahoma"/>
                <w:sz w:val="20"/>
                <w:lang w:val="en-US"/>
              </w:rPr>
            </w:pPr>
            <w:r w:rsidRPr="00E4359E">
              <w:rPr>
                <w:rFonts w:ascii="Avenir Next LT Pro" w:hAnsi="Avenir Next LT Pro" w:cs="Tahoma"/>
                <w:sz w:val="20"/>
                <w:lang w:val="en-US"/>
              </w:rPr>
              <w:t>Millenium Docs Against Gravity</w:t>
            </w:r>
          </w:p>
        </w:tc>
        <w:tc>
          <w:tcPr>
            <w:tcW w:w="3963" w:type="dxa"/>
            <w:tcBorders>
              <w:top w:val="single" w:sz="4" w:space="0" w:color="auto"/>
              <w:left w:val="single" w:sz="4" w:space="0" w:color="auto"/>
              <w:bottom w:val="single" w:sz="4" w:space="0" w:color="auto"/>
              <w:right w:val="single" w:sz="4" w:space="0" w:color="auto"/>
            </w:tcBorders>
            <w:hideMark/>
          </w:tcPr>
          <w:p w14:paraId="26E6BC4E"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7CD2B7FA" w14:textId="77777777" w:rsidR="00E4359E" w:rsidRPr="00E4359E" w:rsidRDefault="00E4359E" w:rsidP="00E4359E">
            <w:pPr>
              <w:rPr>
                <w:rFonts w:ascii="Avenir Next LT Pro" w:hAnsi="Avenir Next LT Pro" w:cs="Tahoma"/>
                <w:sz w:val="20"/>
              </w:rPr>
            </w:pPr>
          </w:p>
        </w:tc>
      </w:tr>
      <w:tr w:rsidR="00E4359E" w:rsidRPr="00E4359E" w14:paraId="4BBC45A6"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13383D59" w14:textId="77777777" w:rsidR="00E4359E" w:rsidRPr="00E4359E" w:rsidRDefault="00E4359E" w:rsidP="00E4359E">
            <w:pPr>
              <w:rPr>
                <w:rFonts w:ascii="Avenir Next LT Pro" w:hAnsi="Avenir Next LT Pro" w:cs="Tahoma"/>
                <w:sz w:val="20"/>
                <w:lang w:val="en-US"/>
              </w:rPr>
            </w:pPr>
            <w:r w:rsidRPr="00E4359E">
              <w:rPr>
                <w:rFonts w:ascii="Avenir Next LT Pro" w:hAnsi="Avenir Next LT Pro" w:cs="Tahoma"/>
                <w:sz w:val="20"/>
                <w:lang w:val="en-US"/>
              </w:rPr>
              <w:t>Krakow Film Festival</w:t>
            </w:r>
          </w:p>
        </w:tc>
        <w:tc>
          <w:tcPr>
            <w:tcW w:w="3963" w:type="dxa"/>
            <w:tcBorders>
              <w:top w:val="single" w:sz="4" w:space="0" w:color="auto"/>
              <w:left w:val="single" w:sz="4" w:space="0" w:color="auto"/>
              <w:bottom w:val="single" w:sz="4" w:space="0" w:color="auto"/>
              <w:right w:val="single" w:sz="4" w:space="0" w:color="auto"/>
            </w:tcBorders>
            <w:hideMark/>
          </w:tcPr>
          <w:p w14:paraId="6F9630A2"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6FD4A49E" w14:textId="77777777" w:rsidR="00E4359E" w:rsidRPr="00E4359E" w:rsidRDefault="00E4359E" w:rsidP="00E4359E">
            <w:pPr>
              <w:rPr>
                <w:rFonts w:ascii="Avenir Next LT Pro" w:hAnsi="Avenir Next LT Pro" w:cs="Tahoma"/>
                <w:sz w:val="20"/>
              </w:rPr>
            </w:pPr>
          </w:p>
        </w:tc>
      </w:tr>
      <w:tr w:rsidR="00E4359E" w:rsidRPr="00E4359E" w14:paraId="0CE491A2"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10C8BBB6"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DOC NYC</w:t>
            </w:r>
          </w:p>
        </w:tc>
        <w:tc>
          <w:tcPr>
            <w:tcW w:w="3963" w:type="dxa"/>
            <w:tcBorders>
              <w:top w:val="single" w:sz="4" w:space="0" w:color="auto"/>
              <w:left w:val="single" w:sz="4" w:space="0" w:color="auto"/>
              <w:bottom w:val="single" w:sz="4" w:space="0" w:color="auto"/>
              <w:right w:val="single" w:sz="4" w:space="0" w:color="auto"/>
            </w:tcBorders>
            <w:hideMark/>
          </w:tcPr>
          <w:p w14:paraId="7FD5F6C0"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4E682873" w14:textId="026DA5C9" w:rsidR="00E4359E" w:rsidRPr="00E4359E" w:rsidRDefault="008E7473" w:rsidP="00E4359E">
            <w:pPr>
              <w:rPr>
                <w:rFonts w:ascii="Avenir Next LT Pro" w:hAnsi="Avenir Next LT Pro" w:cs="Tahoma"/>
                <w:sz w:val="20"/>
              </w:rPr>
            </w:pPr>
            <w:r>
              <w:rPr>
                <w:rFonts w:ascii="Avenir Next LT Pro" w:hAnsi="Avenir Next LT Pro" w:cs="Tahoma"/>
                <w:sz w:val="20"/>
              </w:rPr>
              <w:t>1.000 €</w:t>
            </w:r>
          </w:p>
        </w:tc>
      </w:tr>
      <w:tr w:rsidR="00E4359E" w:rsidRPr="00E4359E" w14:paraId="509CF3A7"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37B39CC3"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 xml:space="preserve">Festival </w:t>
            </w:r>
            <w:proofErr w:type="spellStart"/>
            <w:r w:rsidRPr="00E4359E">
              <w:rPr>
                <w:rFonts w:ascii="Avenir Next LT Pro" w:hAnsi="Avenir Next LT Pro" w:cs="Tahoma"/>
                <w:sz w:val="20"/>
              </w:rPr>
              <w:t>dei</w:t>
            </w:r>
            <w:proofErr w:type="spellEnd"/>
            <w:r w:rsidRPr="00E4359E">
              <w:rPr>
                <w:rFonts w:ascii="Avenir Next LT Pro" w:hAnsi="Avenir Next LT Pro" w:cs="Tahoma"/>
                <w:sz w:val="20"/>
              </w:rPr>
              <w:t xml:space="preserve"> </w:t>
            </w:r>
            <w:proofErr w:type="spellStart"/>
            <w:r w:rsidRPr="00E4359E">
              <w:rPr>
                <w:rFonts w:ascii="Avenir Next LT Pro" w:hAnsi="Avenir Next LT Pro" w:cs="Tahoma"/>
                <w:sz w:val="20"/>
              </w:rPr>
              <w:t>Popoli</w:t>
            </w:r>
            <w:proofErr w:type="spellEnd"/>
          </w:p>
        </w:tc>
        <w:tc>
          <w:tcPr>
            <w:tcW w:w="3963" w:type="dxa"/>
            <w:tcBorders>
              <w:top w:val="single" w:sz="4" w:space="0" w:color="auto"/>
              <w:left w:val="single" w:sz="4" w:space="0" w:color="auto"/>
              <w:bottom w:val="single" w:sz="4" w:space="0" w:color="auto"/>
              <w:right w:val="single" w:sz="4" w:space="0" w:color="auto"/>
            </w:tcBorders>
            <w:hideMark/>
          </w:tcPr>
          <w:p w14:paraId="0091C56D" w14:textId="77777777" w:rsidR="00E4359E" w:rsidRPr="00E4359E" w:rsidRDefault="00E4359E" w:rsidP="00E4359E">
            <w:pPr>
              <w:rPr>
                <w:rFonts w:ascii="Avenir Next LT Pro" w:hAnsi="Avenir Next LT Pro" w:cs="Tahoma"/>
                <w:sz w:val="20"/>
              </w:rPr>
            </w:pPr>
            <w:r w:rsidRPr="00E4359E">
              <w:rPr>
                <w:rFonts w:ascii="Avenir Next LT Pro" w:hAnsi="Avenir Next LT Pro" w:cs="Tahoma"/>
                <w:sz w:val="20"/>
              </w:rPr>
              <w:t>1.500 €</w:t>
            </w:r>
          </w:p>
        </w:tc>
        <w:tc>
          <w:tcPr>
            <w:tcW w:w="2266" w:type="dxa"/>
            <w:tcBorders>
              <w:top w:val="single" w:sz="4" w:space="0" w:color="auto"/>
              <w:left w:val="single" w:sz="4" w:space="0" w:color="auto"/>
              <w:bottom w:val="single" w:sz="4" w:space="0" w:color="auto"/>
              <w:right w:val="single" w:sz="4" w:space="0" w:color="auto"/>
            </w:tcBorders>
          </w:tcPr>
          <w:p w14:paraId="734F9F3E" w14:textId="77777777" w:rsidR="00E4359E" w:rsidRPr="00E4359E" w:rsidRDefault="00E4359E" w:rsidP="00E4359E">
            <w:pPr>
              <w:rPr>
                <w:rFonts w:ascii="Avenir Next LT Pro" w:hAnsi="Avenir Next LT Pro" w:cs="Tahoma"/>
                <w:sz w:val="20"/>
              </w:rPr>
            </w:pPr>
          </w:p>
        </w:tc>
      </w:tr>
      <w:tr w:rsidR="00E4359E" w:rsidRPr="00E4359E" w14:paraId="21E22492"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303C22DD"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It’s All True</w:t>
            </w:r>
          </w:p>
        </w:tc>
        <w:tc>
          <w:tcPr>
            <w:tcW w:w="3963" w:type="dxa"/>
            <w:tcBorders>
              <w:top w:val="single" w:sz="4" w:space="0" w:color="auto"/>
              <w:left w:val="single" w:sz="4" w:space="0" w:color="auto"/>
              <w:bottom w:val="single" w:sz="4" w:space="0" w:color="auto"/>
              <w:right w:val="single" w:sz="4" w:space="0" w:color="auto"/>
            </w:tcBorders>
            <w:hideMark/>
          </w:tcPr>
          <w:p w14:paraId="0E123FEC"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6D2AE6B8" w14:textId="77777777" w:rsidR="00E4359E" w:rsidRPr="00E4359E" w:rsidRDefault="00E4359E" w:rsidP="00E4359E">
            <w:pPr>
              <w:rPr>
                <w:rFonts w:ascii="Avenir Next LT Pro" w:hAnsi="Avenir Next LT Pro" w:cs="Tahoma"/>
                <w:sz w:val="20"/>
                <w:lang w:val="en-GB"/>
              </w:rPr>
            </w:pPr>
          </w:p>
        </w:tc>
      </w:tr>
      <w:tr w:rsidR="00E4359E" w:rsidRPr="00E4359E" w14:paraId="4AE307FC"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7BA1B519"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Sheffield DocFest</w:t>
            </w:r>
          </w:p>
        </w:tc>
        <w:tc>
          <w:tcPr>
            <w:tcW w:w="3963" w:type="dxa"/>
            <w:tcBorders>
              <w:top w:val="single" w:sz="4" w:space="0" w:color="auto"/>
              <w:left w:val="single" w:sz="4" w:space="0" w:color="auto"/>
              <w:bottom w:val="single" w:sz="4" w:space="0" w:color="auto"/>
              <w:right w:val="single" w:sz="4" w:space="0" w:color="auto"/>
            </w:tcBorders>
            <w:hideMark/>
          </w:tcPr>
          <w:p w14:paraId="05AD8BE7"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6DDCCE4B" w14:textId="77777777" w:rsidR="00E4359E" w:rsidRPr="00E4359E" w:rsidRDefault="00E4359E" w:rsidP="00E4359E">
            <w:pPr>
              <w:rPr>
                <w:rFonts w:ascii="Avenir Next LT Pro" w:hAnsi="Avenir Next LT Pro" w:cs="Tahoma"/>
                <w:sz w:val="20"/>
                <w:lang w:val="en-GB"/>
              </w:rPr>
            </w:pPr>
          </w:p>
        </w:tc>
      </w:tr>
      <w:tr w:rsidR="00E4359E" w:rsidRPr="00E4359E" w14:paraId="20E2748A"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02B62864"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IDFA</w:t>
            </w:r>
          </w:p>
        </w:tc>
        <w:tc>
          <w:tcPr>
            <w:tcW w:w="3963" w:type="dxa"/>
            <w:tcBorders>
              <w:top w:val="single" w:sz="4" w:space="0" w:color="auto"/>
              <w:left w:val="single" w:sz="4" w:space="0" w:color="auto"/>
              <w:bottom w:val="single" w:sz="4" w:space="0" w:color="auto"/>
              <w:right w:val="single" w:sz="4" w:space="0" w:color="auto"/>
            </w:tcBorders>
            <w:hideMark/>
          </w:tcPr>
          <w:p w14:paraId="21382FA4"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2.000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hideMark/>
          </w:tcPr>
          <w:p w14:paraId="0388599C"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1.500 €</w:t>
            </w:r>
          </w:p>
        </w:tc>
      </w:tr>
      <w:tr w:rsidR="00E4359E" w:rsidRPr="00E4359E" w14:paraId="48BA50CF"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2A9D94D2" w14:textId="77777777" w:rsidR="00E4359E" w:rsidRPr="00E4359E" w:rsidRDefault="00E4359E" w:rsidP="00E4359E">
            <w:pPr>
              <w:rPr>
                <w:rFonts w:ascii="Avenir Next LT Pro" w:hAnsi="Avenir Next LT Pro" w:cs="Tahoma"/>
                <w:sz w:val="20"/>
                <w:lang w:val="en-GB"/>
              </w:rPr>
            </w:pPr>
            <w:proofErr w:type="spellStart"/>
            <w:r w:rsidRPr="00E4359E">
              <w:rPr>
                <w:rFonts w:ascii="Avenir Next LT Pro" w:hAnsi="Avenir Next LT Pro" w:cs="Tahoma"/>
                <w:sz w:val="20"/>
                <w:lang w:val="en-GB"/>
              </w:rPr>
              <w:t>Ji.hlava</w:t>
            </w:r>
            <w:proofErr w:type="spellEnd"/>
            <w:r w:rsidRPr="00E4359E">
              <w:rPr>
                <w:rFonts w:ascii="Avenir Next LT Pro" w:hAnsi="Avenir Next LT Pro" w:cs="Tahoma"/>
                <w:sz w:val="20"/>
                <w:lang w:val="en-GB"/>
              </w:rPr>
              <w:t xml:space="preserve"> IDFF</w:t>
            </w:r>
          </w:p>
        </w:tc>
        <w:tc>
          <w:tcPr>
            <w:tcW w:w="3963" w:type="dxa"/>
            <w:tcBorders>
              <w:top w:val="single" w:sz="4" w:space="0" w:color="auto"/>
              <w:left w:val="single" w:sz="4" w:space="0" w:color="auto"/>
              <w:bottom w:val="single" w:sz="4" w:space="0" w:color="auto"/>
              <w:right w:val="single" w:sz="4" w:space="0" w:color="auto"/>
            </w:tcBorders>
            <w:hideMark/>
          </w:tcPr>
          <w:p w14:paraId="7A630916"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4460982A" w14:textId="77777777" w:rsidR="00E4359E" w:rsidRPr="00E4359E" w:rsidRDefault="00E4359E" w:rsidP="00E4359E">
            <w:pPr>
              <w:rPr>
                <w:rFonts w:ascii="Avenir Next LT Pro" w:hAnsi="Avenir Next LT Pro" w:cs="Tahoma"/>
                <w:sz w:val="20"/>
                <w:lang w:val="en-GB"/>
              </w:rPr>
            </w:pPr>
          </w:p>
        </w:tc>
      </w:tr>
      <w:tr w:rsidR="00E4359E" w:rsidRPr="00E4359E" w14:paraId="44856698"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2EBAEEF7"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Yamagata IDFF</w:t>
            </w:r>
          </w:p>
        </w:tc>
        <w:tc>
          <w:tcPr>
            <w:tcW w:w="3963" w:type="dxa"/>
            <w:tcBorders>
              <w:top w:val="single" w:sz="4" w:space="0" w:color="auto"/>
              <w:left w:val="single" w:sz="4" w:space="0" w:color="auto"/>
              <w:bottom w:val="single" w:sz="4" w:space="0" w:color="auto"/>
              <w:right w:val="single" w:sz="4" w:space="0" w:color="auto"/>
            </w:tcBorders>
            <w:hideMark/>
          </w:tcPr>
          <w:p w14:paraId="546E446F"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254433D6" w14:textId="77777777" w:rsidR="00E4359E" w:rsidRPr="00E4359E" w:rsidRDefault="00E4359E" w:rsidP="00E4359E">
            <w:pPr>
              <w:rPr>
                <w:rFonts w:ascii="Avenir Next LT Pro" w:hAnsi="Avenir Next LT Pro" w:cs="Tahoma"/>
                <w:sz w:val="20"/>
                <w:lang w:val="en-GB"/>
              </w:rPr>
            </w:pPr>
          </w:p>
        </w:tc>
      </w:tr>
      <w:tr w:rsidR="00E4359E" w:rsidRPr="00E4359E" w14:paraId="32FA324E"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4CBDA47E"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Thessaloniki IDF</w:t>
            </w:r>
          </w:p>
        </w:tc>
        <w:tc>
          <w:tcPr>
            <w:tcW w:w="3963" w:type="dxa"/>
            <w:tcBorders>
              <w:top w:val="single" w:sz="4" w:space="0" w:color="auto"/>
              <w:left w:val="single" w:sz="4" w:space="0" w:color="auto"/>
              <w:bottom w:val="single" w:sz="4" w:space="0" w:color="auto"/>
              <w:right w:val="single" w:sz="4" w:space="0" w:color="auto"/>
            </w:tcBorders>
            <w:hideMark/>
          </w:tcPr>
          <w:p w14:paraId="225C565C"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4B69C011" w14:textId="77777777" w:rsidR="00E4359E" w:rsidRPr="00E4359E" w:rsidRDefault="00E4359E" w:rsidP="00E4359E">
            <w:pPr>
              <w:rPr>
                <w:rFonts w:ascii="Avenir Next LT Pro" w:hAnsi="Avenir Next LT Pro" w:cs="Tahoma"/>
                <w:sz w:val="20"/>
                <w:lang w:val="en-GB"/>
              </w:rPr>
            </w:pPr>
          </w:p>
        </w:tc>
      </w:tr>
      <w:tr w:rsidR="00E4359E" w:rsidRPr="00E4359E" w14:paraId="4562EC7B"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4368A3EA"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Doclisboa</w:t>
            </w:r>
          </w:p>
        </w:tc>
        <w:tc>
          <w:tcPr>
            <w:tcW w:w="3963" w:type="dxa"/>
            <w:tcBorders>
              <w:top w:val="single" w:sz="4" w:space="0" w:color="auto"/>
              <w:left w:val="single" w:sz="4" w:space="0" w:color="auto"/>
              <w:bottom w:val="single" w:sz="4" w:space="0" w:color="auto"/>
              <w:right w:val="single" w:sz="4" w:space="0" w:color="auto"/>
            </w:tcBorders>
            <w:hideMark/>
          </w:tcPr>
          <w:p w14:paraId="20653016"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w:t>
            </w:r>
            <w:r w:rsidRPr="00E4359E">
              <w:rPr>
                <w:rFonts w:ascii="Avenir Next LT Pro" w:hAnsi="Avenir Next LT Pro" w:cs="Tahoma"/>
                <w:sz w:val="20"/>
              </w:rPr>
              <w:t>€</w:t>
            </w:r>
          </w:p>
        </w:tc>
        <w:tc>
          <w:tcPr>
            <w:tcW w:w="2266" w:type="dxa"/>
            <w:tcBorders>
              <w:top w:val="single" w:sz="4" w:space="0" w:color="auto"/>
              <w:left w:val="single" w:sz="4" w:space="0" w:color="auto"/>
              <w:bottom w:val="single" w:sz="4" w:space="0" w:color="auto"/>
              <w:right w:val="single" w:sz="4" w:space="0" w:color="auto"/>
            </w:tcBorders>
          </w:tcPr>
          <w:p w14:paraId="64F27AEE" w14:textId="77777777" w:rsidR="00E4359E" w:rsidRPr="00E4359E" w:rsidRDefault="00E4359E" w:rsidP="00E4359E">
            <w:pPr>
              <w:rPr>
                <w:rFonts w:ascii="Avenir Next LT Pro" w:hAnsi="Avenir Next LT Pro" w:cs="Tahoma"/>
                <w:sz w:val="20"/>
                <w:lang w:val="en-GB"/>
              </w:rPr>
            </w:pPr>
          </w:p>
        </w:tc>
      </w:tr>
      <w:tr w:rsidR="00E4359E" w:rsidRPr="00E4359E" w14:paraId="5C5A23A7"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7F16F35C"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DMZ IDFF/</w:t>
            </w:r>
            <w:proofErr w:type="spellStart"/>
            <w:r w:rsidRPr="00E4359E">
              <w:rPr>
                <w:rFonts w:ascii="Avenir Next LT Pro" w:hAnsi="Avenir Next LT Pro" w:cs="Tahoma"/>
                <w:sz w:val="20"/>
                <w:lang w:val="en-GB"/>
              </w:rPr>
              <w:t>Südkorea</w:t>
            </w:r>
            <w:proofErr w:type="spellEnd"/>
          </w:p>
        </w:tc>
        <w:tc>
          <w:tcPr>
            <w:tcW w:w="3963" w:type="dxa"/>
            <w:tcBorders>
              <w:top w:val="single" w:sz="4" w:space="0" w:color="auto"/>
              <w:left w:val="single" w:sz="4" w:space="0" w:color="auto"/>
              <w:bottom w:val="single" w:sz="4" w:space="0" w:color="auto"/>
              <w:right w:val="single" w:sz="4" w:space="0" w:color="auto"/>
            </w:tcBorders>
            <w:hideMark/>
          </w:tcPr>
          <w:p w14:paraId="2E8317F8"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 xml:space="preserve">1.500 € </w:t>
            </w:r>
          </w:p>
        </w:tc>
        <w:tc>
          <w:tcPr>
            <w:tcW w:w="2266" w:type="dxa"/>
            <w:tcBorders>
              <w:top w:val="single" w:sz="4" w:space="0" w:color="auto"/>
              <w:left w:val="single" w:sz="4" w:space="0" w:color="auto"/>
              <w:bottom w:val="single" w:sz="4" w:space="0" w:color="auto"/>
              <w:right w:val="single" w:sz="4" w:space="0" w:color="auto"/>
            </w:tcBorders>
          </w:tcPr>
          <w:p w14:paraId="763B4F32" w14:textId="77777777" w:rsidR="00E4359E" w:rsidRPr="00E4359E" w:rsidRDefault="00E4359E" w:rsidP="00E4359E">
            <w:pPr>
              <w:rPr>
                <w:rFonts w:ascii="Avenir Next LT Pro" w:hAnsi="Avenir Next LT Pro" w:cs="Tahoma"/>
                <w:sz w:val="20"/>
                <w:lang w:val="en-GB"/>
              </w:rPr>
            </w:pPr>
          </w:p>
        </w:tc>
      </w:tr>
      <w:tr w:rsidR="00E4359E" w:rsidRPr="00E4359E" w14:paraId="3D9979EA" w14:textId="77777777" w:rsidTr="00E4359E">
        <w:tc>
          <w:tcPr>
            <w:tcW w:w="2265" w:type="dxa"/>
            <w:tcBorders>
              <w:top w:val="single" w:sz="4" w:space="0" w:color="auto"/>
              <w:left w:val="single" w:sz="4" w:space="0" w:color="auto"/>
              <w:bottom w:val="single" w:sz="4" w:space="0" w:color="auto"/>
              <w:right w:val="single" w:sz="4" w:space="0" w:color="auto"/>
            </w:tcBorders>
            <w:hideMark/>
          </w:tcPr>
          <w:p w14:paraId="0916AC7E"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CPH:DOX</w:t>
            </w:r>
          </w:p>
        </w:tc>
        <w:tc>
          <w:tcPr>
            <w:tcW w:w="3963" w:type="dxa"/>
            <w:tcBorders>
              <w:top w:val="single" w:sz="4" w:space="0" w:color="auto"/>
              <w:left w:val="single" w:sz="4" w:space="0" w:color="auto"/>
              <w:bottom w:val="single" w:sz="4" w:space="0" w:color="auto"/>
              <w:right w:val="single" w:sz="4" w:space="0" w:color="auto"/>
            </w:tcBorders>
            <w:hideMark/>
          </w:tcPr>
          <w:p w14:paraId="45E403B0" w14:textId="77777777" w:rsidR="00E4359E" w:rsidRPr="00E4359E" w:rsidRDefault="00E4359E" w:rsidP="00E4359E">
            <w:pPr>
              <w:rPr>
                <w:rFonts w:ascii="Avenir Next LT Pro" w:hAnsi="Avenir Next LT Pro" w:cs="Tahoma"/>
                <w:sz w:val="20"/>
                <w:lang w:val="en-GB"/>
              </w:rPr>
            </w:pPr>
            <w:r w:rsidRPr="00E4359E">
              <w:rPr>
                <w:rFonts w:ascii="Avenir Next LT Pro" w:hAnsi="Avenir Next LT Pro" w:cs="Tahoma"/>
                <w:sz w:val="20"/>
                <w:lang w:val="en-GB"/>
              </w:rPr>
              <w:t>1.500 €</w:t>
            </w:r>
          </w:p>
        </w:tc>
        <w:tc>
          <w:tcPr>
            <w:tcW w:w="2266" w:type="dxa"/>
            <w:tcBorders>
              <w:top w:val="single" w:sz="4" w:space="0" w:color="auto"/>
              <w:left w:val="single" w:sz="4" w:space="0" w:color="auto"/>
              <w:bottom w:val="single" w:sz="4" w:space="0" w:color="auto"/>
              <w:right w:val="single" w:sz="4" w:space="0" w:color="auto"/>
            </w:tcBorders>
          </w:tcPr>
          <w:p w14:paraId="576E4D54" w14:textId="77777777" w:rsidR="00E4359E" w:rsidRPr="00E4359E" w:rsidRDefault="00E4359E" w:rsidP="00E4359E">
            <w:pPr>
              <w:rPr>
                <w:rFonts w:ascii="Avenir Next LT Pro" w:hAnsi="Avenir Next LT Pro" w:cs="Tahoma"/>
                <w:sz w:val="20"/>
                <w:lang w:val="en-GB"/>
              </w:rPr>
            </w:pPr>
          </w:p>
        </w:tc>
      </w:tr>
    </w:tbl>
    <w:p w14:paraId="2BF96371" w14:textId="77777777" w:rsidR="00653831" w:rsidRPr="006F221C" w:rsidRDefault="00653831" w:rsidP="00653831">
      <w:pPr>
        <w:rPr>
          <w:rFonts w:ascii="Avenir Next LT Pro" w:hAnsi="Avenir Next LT Pro" w:cs="Tahoma"/>
          <w:sz w:val="20"/>
          <w:lang w:val="en-GB"/>
        </w:rPr>
      </w:pPr>
    </w:p>
    <w:p w14:paraId="1968A225" w14:textId="55CFAA9F" w:rsidR="00653831" w:rsidRPr="006F221C" w:rsidRDefault="00653831" w:rsidP="00653831">
      <w:pPr>
        <w:rPr>
          <w:rFonts w:ascii="Avenir Next LT Pro" w:hAnsi="Avenir Next LT Pro" w:cs="Tahoma"/>
          <w:sz w:val="20"/>
        </w:rPr>
      </w:pPr>
      <w:r w:rsidRPr="006F221C">
        <w:rPr>
          <w:rFonts w:ascii="Avenir Next LT Pro" w:hAnsi="Avenir Next LT Pro" w:cs="Tahoma"/>
          <w:sz w:val="20"/>
        </w:rPr>
        <w:t xml:space="preserve">Darüber hinaus kann auch die Untertitelung von Dokumentarfilmen bezuschusst werden, die auf </w:t>
      </w:r>
      <w:r w:rsidRPr="006F221C">
        <w:rPr>
          <w:rFonts w:ascii="Avenir Next LT Pro" w:hAnsi="Avenir Next LT Pro" w:cs="Tahoma"/>
          <w:sz w:val="20"/>
          <w:u w:val="single"/>
        </w:rPr>
        <w:t>mindestens zwei</w:t>
      </w:r>
      <w:r w:rsidRPr="006F221C">
        <w:rPr>
          <w:rFonts w:ascii="Avenir Next LT Pro" w:hAnsi="Avenir Next LT Pro" w:cs="Tahoma"/>
          <w:sz w:val="20"/>
        </w:rPr>
        <w:t xml:space="preserve"> Dokumentarfilmfestivals von </w:t>
      </w:r>
      <w:r w:rsidRPr="006F221C">
        <w:rPr>
          <w:rFonts w:ascii="Avenir Next LT Pro" w:hAnsi="Avenir Next LT Pro" w:cs="Tahoma"/>
          <w:sz w:val="20"/>
          <w:u w:val="single"/>
        </w:rPr>
        <w:t>internationaler Bedeutung</w:t>
      </w:r>
      <w:r w:rsidRPr="006F221C">
        <w:rPr>
          <w:rFonts w:ascii="Avenir Next LT Pro" w:hAnsi="Avenir Next LT Pro" w:cs="Tahoma"/>
          <w:sz w:val="20"/>
        </w:rPr>
        <w:t xml:space="preserve"> zu sehen sind</w:t>
      </w:r>
      <w:r w:rsidR="0015017B" w:rsidRPr="006F221C">
        <w:rPr>
          <w:rFonts w:ascii="Avenir Next LT Pro" w:hAnsi="Avenir Next LT Pro" w:cs="Tahoma"/>
          <w:sz w:val="20"/>
        </w:rPr>
        <w:t>, davon mindestens einmal im Hauptwettbewerb</w:t>
      </w:r>
      <w:r w:rsidRPr="006F221C">
        <w:rPr>
          <w:rFonts w:ascii="Avenir Next LT Pro" w:hAnsi="Avenir Next LT Pro" w:cs="Tahoma"/>
          <w:sz w:val="20"/>
        </w:rPr>
        <w:t xml:space="preserve">. </w:t>
      </w:r>
      <w:r w:rsidR="00545AFA" w:rsidRPr="006F221C">
        <w:rPr>
          <w:rFonts w:ascii="Avenir Next LT Pro" w:hAnsi="Avenir Next LT Pro" w:cs="Tahoma"/>
          <w:sz w:val="20"/>
        </w:rPr>
        <w:t>In diesem Fall entfällt die Verpflichtung, den Zuschussantrag 10 Tage vor Festivalbeginn zu stellen. Die Antragsstellung sollte jedoch zeitnah zum zweiten Dokumentarfilmfestival geschehen.</w:t>
      </w:r>
    </w:p>
    <w:p w14:paraId="66B6BA8E" w14:textId="77777777" w:rsidR="007654D6" w:rsidRPr="006F221C" w:rsidRDefault="007654D6" w:rsidP="00653831">
      <w:pPr>
        <w:rPr>
          <w:rFonts w:ascii="Avenir Next LT Pro" w:hAnsi="Avenir Next LT Pro" w:cs="Tahoma"/>
          <w:sz w:val="20"/>
        </w:rPr>
      </w:pPr>
    </w:p>
    <w:p w14:paraId="0B1FB65A" w14:textId="77777777" w:rsidR="007654D6" w:rsidRPr="006F221C" w:rsidRDefault="007654D6" w:rsidP="00653831">
      <w:pPr>
        <w:rPr>
          <w:rFonts w:ascii="Avenir Next LT Pro" w:hAnsi="Avenir Next LT Pro" w:cs="Tahoma"/>
          <w:sz w:val="20"/>
        </w:rPr>
      </w:pPr>
      <w:r w:rsidRPr="006F221C">
        <w:rPr>
          <w:rFonts w:ascii="Avenir Next LT Pro" w:hAnsi="Avenir Next LT Pro" w:cs="Tahoma"/>
          <w:sz w:val="20"/>
        </w:rPr>
        <w:t>Bei Dokumentarfilmen mit einer Laufzeit von unter 60 Minuten ist nur nach Rücksprache eine Bezuschussung möglich.</w:t>
      </w:r>
    </w:p>
    <w:p w14:paraId="5AA34939" w14:textId="77777777" w:rsidR="00653831" w:rsidRPr="006F221C" w:rsidRDefault="00653831" w:rsidP="00653831">
      <w:pPr>
        <w:jc w:val="center"/>
        <w:outlineLvl w:val="0"/>
        <w:rPr>
          <w:rFonts w:ascii="Avenir Next LT Pro" w:hAnsi="Avenir Next LT Pro" w:cs="Tahoma"/>
          <w:sz w:val="20"/>
        </w:rPr>
      </w:pPr>
    </w:p>
    <w:p w14:paraId="453D0831" w14:textId="77777777" w:rsidR="008D725C" w:rsidRPr="006F221C" w:rsidRDefault="008D725C" w:rsidP="00653831">
      <w:pPr>
        <w:jc w:val="center"/>
        <w:outlineLvl w:val="0"/>
        <w:rPr>
          <w:rFonts w:ascii="Avenir Next LT Pro" w:hAnsi="Avenir Next LT Pro" w:cs="Tahoma"/>
          <w:sz w:val="20"/>
        </w:rPr>
      </w:pPr>
    </w:p>
    <w:p w14:paraId="51701CA3" w14:textId="77777777" w:rsidR="008D725C" w:rsidRPr="006F221C" w:rsidRDefault="008D725C" w:rsidP="00653831">
      <w:pPr>
        <w:jc w:val="center"/>
        <w:outlineLvl w:val="0"/>
        <w:rPr>
          <w:rFonts w:ascii="Avenir Next LT Pro" w:hAnsi="Avenir Next LT Pro" w:cs="Tahoma"/>
          <w:sz w:val="20"/>
        </w:rPr>
      </w:pPr>
    </w:p>
    <w:p w14:paraId="55077513" w14:textId="77777777" w:rsidR="008D725C" w:rsidRPr="006F221C" w:rsidRDefault="008D725C" w:rsidP="008D725C">
      <w:pPr>
        <w:outlineLvl w:val="0"/>
        <w:rPr>
          <w:rFonts w:ascii="Avenir Next LT Pro" w:hAnsi="Avenir Next LT Pro" w:cs="Tahoma"/>
          <w:b/>
          <w:sz w:val="20"/>
        </w:rPr>
      </w:pPr>
      <w:proofErr w:type="spellStart"/>
      <w:r w:rsidRPr="006F221C">
        <w:rPr>
          <w:rFonts w:ascii="Avenir Next LT Pro" w:hAnsi="Avenir Next LT Pro" w:cs="Tahoma"/>
          <w:b/>
          <w:sz w:val="20"/>
        </w:rPr>
        <w:t>I.c</w:t>
      </w:r>
      <w:proofErr w:type="spellEnd"/>
      <w:r w:rsidRPr="006F221C">
        <w:rPr>
          <w:rFonts w:ascii="Avenir Next LT Pro" w:hAnsi="Avenir Next LT Pro" w:cs="Tahoma"/>
          <w:b/>
          <w:sz w:val="20"/>
        </w:rPr>
        <w:t xml:space="preserve">. UNTERSTÜTZUNG </w:t>
      </w:r>
      <w:r w:rsidRPr="006F221C">
        <w:rPr>
          <w:rFonts w:ascii="Avenir Next LT Pro" w:hAnsi="Avenir Next LT Pro" w:cs="Tahoma"/>
          <w:b/>
          <w:sz w:val="20"/>
          <w:u w:val="single"/>
        </w:rPr>
        <w:t>KURZFILM</w:t>
      </w:r>
      <w:r w:rsidRPr="006F221C">
        <w:rPr>
          <w:rFonts w:ascii="Avenir Next LT Pro" w:hAnsi="Avenir Next LT Pro" w:cs="Tahoma"/>
          <w:b/>
          <w:sz w:val="20"/>
        </w:rPr>
        <w:t xml:space="preserve"> </w:t>
      </w:r>
    </w:p>
    <w:p w14:paraId="1A234E45" w14:textId="77777777" w:rsidR="008D725C" w:rsidRPr="006F221C" w:rsidRDefault="008D725C" w:rsidP="008D725C">
      <w:pPr>
        <w:outlineLvl w:val="0"/>
        <w:rPr>
          <w:rFonts w:ascii="Avenir Next LT Pro" w:hAnsi="Avenir Next LT Pro" w:cs="Tahoma"/>
          <w:sz w:val="20"/>
        </w:rPr>
      </w:pPr>
    </w:p>
    <w:p w14:paraId="577E63EA" w14:textId="20138380" w:rsidR="008D725C" w:rsidRPr="006F221C" w:rsidRDefault="008D725C" w:rsidP="008D725C">
      <w:pPr>
        <w:outlineLvl w:val="0"/>
        <w:rPr>
          <w:rFonts w:ascii="Avenir Next LT Pro" w:hAnsi="Avenir Next LT Pro" w:cs="Tahoma"/>
          <w:sz w:val="20"/>
        </w:rPr>
      </w:pPr>
      <w:r w:rsidRPr="006F221C">
        <w:rPr>
          <w:rFonts w:ascii="Avenir Next LT Pro" w:hAnsi="Avenir Next LT Pro" w:cs="Tahoma"/>
          <w:sz w:val="20"/>
        </w:rPr>
        <w:t>Zuschüsse für Untertitel/DCP-Erstellung werden von der AG Kurzfilm in Abstimmung mit German Films vergeben</w:t>
      </w:r>
      <w:r w:rsidR="003503BB" w:rsidRPr="006F221C">
        <w:rPr>
          <w:rFonts w:ascii="Avenir Next LT Pro" w:hAnsi="Avenir Next LT Pro" w:cs="Tahoma"/>
          <w:sz w:val="20"/>
        </w:rPr>
        <w:t xml:space="preserve">, zuständig ist </w:t>
      </w:r>
      <w:hyperlink r:id="rId16" w:history="1">
        <w:r w:rsidR="003503BB" w:rsidRPr="006F221C">
          <w:rPr>
            <w:rStyle w:val="Hyperlink"/>
            <w:rFonts w:ascii="Avenir Next LT Pro" w:hAnsi="Avenir Next LT Pro" w:cs="Tahoma"/>
            <w:sz w:val="20"/>
          </w:rPr>
          <w:t>Martin Scheuring</w:t>
        </w:r>
      </w:hyperlink>
      <w:r w:rsidRPr="006F221C">
        <w:rPr>
          <w:rFonts w:ascii="Avenir Next LT Pro" w:hAnsi="Avenir Next LT Pro" w:cs="Tahoma"/>
          <w:sz w:val="20"/>
        </w:rPr>
        <w:t xml:space="preserve">. Förderrichtlinien und Antragsformulare sind </w:t>
      </w:r>
      <w:hyperlink r:id="rId17" w:history="1">
        <w:r w:rsidR="003503BB" w:rsidRPr="006F221C">
          <w:rPr>
            <w:rStyle w:val="Hyperlink"/>
            <w:rFonts w:ascii="Avenir Next LT Pro" w:hAnsi="Avenir Next LT Pro" w:cs="Tahoma"/>
            <w:sz w:val="20"/>
          </w:rPr>
          <w:t>hier</w:t>
        </w:r>
      </w:hyperlink>
      <w:r w:rsidR="003503BB" w:rsidRPr="006F221C">
        <w:rPr>
          <w:rFonts w:ascii="Avenir Next LT Pro" w:hAnsi="Avenir Next LT Pro" w:cs="Tahoma"/>
          <w:sz w:val="20"/>
        </w:rPr>
        <w:t xml:space="preserve"> zu finden.</w:t>
      </w:r>
      <w:r w:rsidRPr="006F221C">
        <w:rPr>
          <w:rFonts w:ascii="Avenir Next LT Pro" w:hAnsi="Avenir Next LT Pro" w:cs="Tahoma"/>
          <w:sz w:val="20"/>
        </w:rPr>
        <w:t xml:space="preserve"> </w:t>
      </w:r>
    </w:p>
    <w:p w14:paraId="26CBE05A" w14:textId="77777777" w:rsidR="008D725C" w:rsidRPr="006F221C" w:rsidRDefault="008D725C" w:rsidP="008D725C">
      <w:pPr>
        <w:outlineLvl w:val="0"/>
        <w:rPr>
          <w:rFonts w:ascii="Avenir Next LT Pro" w:hAnsi="Avenir Next LT Pro" w:cs="Tahoma"/>
          <w:sz w:val="20"/>
        </w:rPr>
      </w:pPr>
    </w:p>
    <w:p w14:paraId="766A9616" w14:textId="616E4DBC" w:rsidR="008D725C" w:rsidRPr="006F221C" w:rsidRDefault="008D725C" w:rsidP="008D725C">
      <w:pPr>
        <w:outlineLvl w:val="0"/>
        <w:rPr>
          <w:rFonts w:ascii="Avenir Next LT Pro" w:hAnsi="Avenir Next LT Pro" w:cs="Tahoma"/>
          <w:sz w:val="20"/>
        </w:rPr>
      </w:pPr>
      <w:r w:rsidRPr="006F221C">
        <w:rPr>
          <w:rFonts w:ascii="Avenir Next LT Pro" w:hAnsi="Avenir Next LT Pro" w:cs="Tahoma"/>
          <w:b/>
          <w:sz w:val="20"/>
        </w:rPr>
        <w:t>Untertitelung/DCP</w:t>
      </w:r>
      <w:r w:rsidRPr="006F221C">
        <w:rPr>
          <w:rFonts w:ascii="Avenir Next LT Pro" w:hAnsi="Avenir Next LT Pro" w:cs="Tahoma"/>
          <w:sz w:val="20"/>
        </w:rPr>
        <w:t>: Die Zuschüsse können gewährt werden, wenn der Film zum Wettbewerb eines internationalen Festivals im Ausland eingeladen wurde, das international oder im jeweiligen Land eine überragende Bedeutung hat und an dem ein breites Publikum, wichtige Vertreter der Presse und Filmbranche teilnehmen. Pro Film können nur einmal Zuschüsse für</w:t>
      </w:r>
      <w:r w:rsidR="005507B6" w:rsidRPr="006F221C">
        <w:rPr>
          <w:rFonts w:ascii="Avenir Next LT Pro" w:hAnsi="Avenir Next LT Pro" w:cs="Tahoma"/>
          <w:sz w:val="20"/>
        </w:rPr>
        <w:t xml:space="preserve"> </w:t>
      </w:r>
      <w:r w:rsidRPr="006F221C">
        <w:rPr>
          <w:rFonts w:ascii="Avenir Next LT Pro" w:hAnsi="Avenir Next LT Pro" w:cs="Tahoma"/>
          <w:sz w:val="20"/>
        </w:rPr>
        <w:t>DCP und Untertitelung vergeben werden. Gefördert werden bis zu 75% der Nettokosten, die Herstellung eines DCP wird mit maximal 200 € bezuschusst.</w:t>
      </w:r>
    </w:p>
    <w:p w14:paraId="720CCF70" w14:textId="77777777" w:rsidR="008D725C" w:rsidRPr="006F221C" w:rsidRDefault="008D725C" w:rsidP="00653831">
      <w:pPr>
        <w:jc w:val="center"/>
        <w:outlineLvl w:val="0"/>
        <w:rPr>
          <w:rFonts w:ascii="Avenir Next LT Pro" w:hAnsi="Avenir Next LT Pro" w:cs="Tahoma"/>
          <w:sz w:val="20"/>
        </w:rPr>
      </w:pPr>
    </w:p>
    <w:p w14:paraId="707EE8DB" w14:textId="77777777" w:rsidR="00170A7B" w:rsidRPr="006F221C" w:rsidRDefault="0045024C" w:rsidP="00170A7B">
      <w:pPr>
        <w:rPr>
          <w:rFonts w:ascii="Avenir Next LT Pro" w:hAnsi="Avenir Next LT Pro" w:cs="Tahoma"/>
          <w:b/>
          <w:sz w:val="20"/>
        </w:rPr>
      </w:pPr>
      <w:r w:rsidRPr="006F221C">
        <w:rPr>
          <w:rFonts w:ascii="Avenir Next LT Pro" w:hAnsi="Avenir Next LT Pro" w:cs="Tahoma"/>
          <w:b/>
          <w:sz w:val="20"/>
        </w:rPr>
        <w:br w:type="page"/>
      </w:r>
      <w:r w:rsidR="00F82785" w:rsidRPr="006F221C">
        <w:rPr>
          <w:rFonts w:ascii="Avenir Next LT Pro" w:hAnsi="Avenir Next LT Pro" w:cs="Tahoma"/>
          <w:b/>
          <w:sz w:val="20"/>
        </w:rPr>
        <w:lastRenderedPageBreak/>
        <w:t>II.</w:t>
      </w:r>
      <w:r w:rsidR="00170A7B" w:rsidRPr="006F221C">
        <w:rPr>
          <w:rFonts w:ascii="Avenir Next LT Pro" w:hAnsi="Avenir Next LT Pro" w:cs="Tahoma"/>
          <w:b/>
          <w:sz w:val="20"/>
        </w:rPr>
        <w:t xml:space="preserve"> UNTERSTÜTZUNG </w:t>
      </w:r>
      <w:r w:rsidR="00170A7B" w:rsidRPr="006F221C">
        <w:rPr>
          <w:rFonts w:ascii="Avenir Next LT Pro" w:hAnsi="Avenir Next LT Pro" w:cs="Tahoma"/>
          <w:b/>
          <w:sz w:val="20"/>
          <w:u w:val="single"/>
        </w:rPr>
        <w:t>MARKETING</w:t>
      </w:r>
      <w:r w:rsidR="00170A7B" w:rsidRPr="006F221C">
        <w:rPr>
          <w:rFonts w:ascii="Avenir Next LT Pro" w:hAnsi="Avenir Next LT Pro" w:cs="Tahoma"/>
          <w:b/>
          <w:sz w:val="20"/>
        </w:rPr>
        <w:t xml:space="preserve"> BEI INTERNATIONALEN FESTIVALS ALLGEMEIN </w:t>
      </w:r>
    </w:p>
    <w:p w14:paraId="4FB80C6C" w14:textId="77777777" w:rsidR="00170A7B" w:rsidRPr="006F221C" w:rsidRDefault="00170A7B" w:rsidP="00170A7B">
      <w:pPr>
        <w:jc w:val="cente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038"/>
        <w:gridCol w:w="3011"/>
      </w:tblGrid>
      <w:tr w:rsidR="00170A7B" w:rsidRPr="006F221C" w14:paraId="11555C6C"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62C1769B"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FESTIVAL</w:t>
            </w:r>
          </w:p>
        </w:tc>
        <w:tc>
          <w:tcPr>
            <w:tcW w:w="3038" w:type="dxa"/>
            <w:tcBorders>
              <w:top w:val="single" w:sz="4" w:space="0" w:color="auto"/>
              <w:left w:val="single" w:sz="4" w:space="0" w:color="auto"/>
              <w:bottom w:val="single" w:sz="4" w:space="0" w:color="auto"/>
              <w:right w:val="single" w:sz="4" w:space="0" w:color="auto"/>
            </w:tcBorders>
            <w:hideMark/>
          </w:tcPr>
          <w:p w14:paraId="32EFFD50" w14:textId="0F287944" w:rsidR="00170A7B" w:rsidRPr="006F221C" w:rsidRDefault="00170A7B">
            <w:pPr>
              <w:rPr>
                <w:rFonts w:ascii="Avenir Next LT Pro" w:hAnsi="Avenir Next LT Pro" w:cs="Tahoma"/>
                <w:b/>
                <w:sz w:val="20"/>
              </w:rPr>
            </w:pPr>
            <w:r w:rsidRPr="006F221C">
              <w:rPr>
                <w:rFonts w:ascii="Avenir Next LT Pro" w:hAnsi="Avenir Next LT Pro" w:cs="Tahoma"/>
                <w:b/>
                <w:sz w:val="20"/>
              </w:rPr>
              <w:t>WETTBEWERB / HAUPTSEKTION</w:t>
            </w:r>
            <w:r w:rsidR="009B5625" w:rsidRPr="006F221C">
              <w:rPr>
                <w:rFonts w:ascii="Avenir Next LT Pro" w:hAnsi="Avenir Next LT Pro" w:cs="Tahoma"/>
                <w:b/>
                <w:sz w:val="20"/>
              </w:rPr>
              <w:t>EN</w:t>
            </w:r>
          </w:p>
        </w:tc>
        <w:tc>
          <w:tcPr>
            <w:tcW w:w="3011" w:type="dxa"/>
            <w:tcBorders>
              <w:top w:val="single" w:sz="4" w:space="0" w:color="auto"/>
              <w:left w:val="single" w:sz="4" w:space="0" w:color="auto"/>
              <w:bottom w:val="single" w:sz="4" w:space="0" w:color="auto"/>
              <w:right w:val="single" w:sz="4" w:space="0" w:color="auto"/>
            </w:tcBorders>
            <w:hideMark/>
          </w:tcPr>
          <w:p w14:paraId="3BD5BA35" w14:textId="77777777" w:rsidR="00170A7B" w:rsidRPr="006F221C" w:rsidRDefault="00170A7B">
            <w:pPr>
              <w:rPr>
                <w:rFonts w:ascii="Avenir Next LT Pro" w:hAnsi="Avenir Next LT Pro" w:cs="Tahoma"/>
                <w:b/>
                <w:sz w:val="20"/>
              </w:rPr>
            </w:pPr>
            <w:r w:rsidRPr="006F221C">
              <w:rPr>
                <w:rFonts w:ascii="Avenir Next LT Pro" w:hAnsi="Avenir Next LT Pro" w:cs="Tahoma"/>
                <w:b/>
                <w:sz w:val="20"/>
              </w:rPr>
              <w:t>SONSTIGE SEKTIONEN</w:t>
            </w:r>
          </w:p>
        </w:tc>
      </w:tr>
      <w:tr w:rsidR="00170A7B" w:rsidRPr="006F221C" w14:paraId="3AD3F4CF"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12C7548F"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Berlinale</w:t>
            </w:r>
          </w:p>
        </w:tc>
        <w:tc>
          <w:tcPr>
            <w:tcW w:w="3038" w:type="dxa"/>
            <w:tcBorders>
              <w:top w:val="single" w:sz="4" w:space="0" w:color="auto"/>
              <w:left w:val="single" w:sz="4" w:space="0" w:color="auto"/>
              <w:bottom w:val="single" w:sz="4" w:space="0" w:color="auto"/>
              <w:right w:val="single" w:sz="4" w:space="0" w:color="auto"/>
            </w:tcBorders>
          </w:tcPr>
          <w:p w14:paraId="0403A3B5" w14:textId="0F6C06E9"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3B5D900D" w14:textId="77777777" w:rsidR="009B5625" w:rsidRPr="006F221C" w:rsidRDefault="009B5625">
            <w:pPr>
              <w:rPr>
                <w:rFonts w:ascii="Avenir Next LT Pro" w:hAnsi="Avenir Next LT Pro" w:cs="Tahoma"/>
                <w:sz w:val="20"/>
              </w:rPr>
            </w:pPr>
          </w:p>
          <w:p w14:paraId="5E1E2411" w14:textId="337C428E" w:rsidR="00170A7B" w:rsidRPr="006F221C" w:rsidRDefault="00170A7B">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hideMark/>
          </w:tcPr>
          <w:p w14:paraId="16439C68" w14:textId="6A6B1BA4" w:rsidR="00170A7B" w:rsidRPr="006F221C" w:rsidRDefault="003D1312" w:rsidP="00F01562">
            <w:pPr>
              <w:rPr>
                <w:rFonts w:ascii="Avenir Next LT Pro" w:hAnsi="Avenir Next LT Pro" w:cs="Tahoma"/>
                <w:sz w:val="20"/>
              </w:rPr>
            </w:pPr>
            <w:proofErr w:type="spellStart"/>
            <w:r>
              <w:rPr>
                <w:rFonts w:ascii="Avenir Next LT Pro" w:hAnsi="Avenir Next LT Pro" w:cs="Tahoma"/>
                <w:sz w:val="20"/>
              </w:rPr>
              <w:t>Perspectives</w:t>
            </w:r>
            <w:proofErr w:type="spellEnd"/>
          </w:p>
        </w:tc>
      </w:tr>
      <w:tr w:rsidR="00170A7B" w:rsidRPr="006F221C" w14:paraId="2DD326E6"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7063776C" w14:textId="77777777"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Cannes</w:t>
            </w:r>
          </w:p>
        </w:tc>
        <w:tc>
          <w:tcPr>
            <w:tcW w:w="3038" w:type="dxa"/>
            <w:tcBorders>
              <w:top w:val="single" w:sz="4" w:space="0" w:color="auto"/>
              <w:left w:val="single" w:sz="4" w:space="0" w:color="auto"/>
              <w:bottom w:val="single" w:sz="4" w:space="0" w:color="auto"/>
              <w:right w:val="single" w:sz="4" w:space="0" w:color="auto"/>
            </w:tcBorders>
          </w:tcPr>
          <w:p w14:paraId="32E95C5A" w14:textId="56479005" w:rsidR="00170A7B" w:rsidRPr="006F221C" w:rsidRDefault="00170A7B">
            <w:pPr>
              <w:rPr>
                <w:rFonts w:ascii="Avenir Next LT Pro" w:hAnsi="Avenir Next LT Pro" w:cs="Tahoma"/>
                <w:sz w:val="20"/>
                <w:lang w:val="en-US"/>
              </w:rPr>
            </w:pPr>
            <w:proofErr w:type="spellStart"/>
            <w:r w:rsidRPr="006F221C">
              <w:rPr>
                <w:rFonts w:ascii="Avenir Next LT Pro" w:hAnsi="Avenir Next LT Pro" w:cs="Tahoma"/>
                <w:sz w:val="20"/>
                <w:lang w:val="en-US"/>
              </w:rPr>
              <w:t>Wettbewer</w:t>
            </w:r>
            <w:r w:rsidR="00F56716" w:rsidRPr="006F221C">
              <w:rPr>
                <w:rFonts w:ascii="Avenir Next LT Pro" w:hAnsi="Avenir Next LT Pro" w:cs="Tahoma"/>
                <w:sz w:val="20"/>
                <w:lang w:val="en-US"/>
              </w:rPr>
              <w:t>b</w:t>
            </w:r>
            <w:proofErr w:type="spellEnd"/>
          </w:p>
          <w:p w14:paraId="408AEB3D" w14:textId="77777777" w:rsidR="00170A7B" w:rsidRPr="006F221C" w:rsidRDefault="00170A7B">
            <w:pPr>
              <w:rPr>
                <w:rFonts w:ascii="Avenir Next LT Pro" w:hAnsi="Avenir Next LT Pro" w:cs="Tahoma"/>
                <w:sz w:val="20"/>
                <w:lang w:val="en-US"/>
              </w:rPr>
            </w:pPr>
          </w:p>
          <w:p w14:paraId="0D4573A7" w14:textId="47EA1AD4" w:rsidR="00170A7B" w:rsidRPr="006F221C" w:rsidRDefault="00170A7B">
            <w:pPr>
              <w:rPr>
                <w:rFonts w:ascii="Avenir Next LT Pro" w:hAnsi="Avenir Next LT Pro" w:cs="Tahoma"/>
                <w:sz w:val="20"/>
                <w:lang w:val="en-US"/>
              </w:rPr>
            </w:pPr>
          </w:p>
        </w:tc>
        <w:tc>
          <w:tcPr>
            <w:tcW w:w="3011" w:type="dxa"/>
            <w:tcBorders>
              <w:top w:val="single" w:sz="4" w:space="0" w:color="auto"/>
              <w:left w:val="single" w:sz="4" w:space="0" w:color="auto"/>
              <w:bottom w:val="single" w:sz="4" w:space="0" w:color="auto"/>
              <w:right w:val="single" w:sz="4" w:space="0" w:color="auto"/>
            </w:tcBorders>
            <w:hideMark/>
          </w:tcPr>
          <w:p w14:paraId="5C6C1FCB" w14:textId="7B1422C2" w:rsidR="008409D0" w:rsidRPr="006F221C" w:rsidRDefault="00462B9D">
            <w:pPr>
              <w:rPr>
                <w:rFonts w:ascii="Avenir Next LT Pro" w:hAnsi="Avenir Next LT Pro" w:cs="Tahoma"/>
                <w:sz w:val="20"/>
              </w:rPr>
            </w:pPr>
            <w:r w:rsidRPr="006F221C">
              <w:rPr>
                <w:rFonts w:ascii="Avenir Next LT Pro" w:hAnsi="Avenir Next LT Pro" w:cs="Tahoma"/>
                <w:sz w:val="20"/>
                <w:lang w:val="en-US"/>
              </w:rPr>
              <w:t>Un Certain Regard</w:t>
            </w:r>
          </w:p>
          <w:p w14:paraId="6B0EB218" w14:textId="2B23BFD1" w:rsidR="008409D0" w:rsidRPr="006F221C" w:rsidRDefault="008409D0">
            <w:pPr>
              <w:rPr>
                <w:rFonts w:ascii="Avenir Next LT Pro" w:hAnsi="Avenir Next LT Pro" w:cs="Tahoma"/>
                <w:sz w:val="20"/>
                <w:lang w:val="en-GB"/>
              </w:rPr>
            </w:pPr>
          </w:p>
        </w:tc>
      </w:tr>
      <w:tr w:rsidR="00170A7B" w:rsidRPr="006F221C" w14:paraId="50664DE7"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188819DA"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Venedig</w:t>
            </w:r>
          </w:p>
        </w:tc>
        <w:tc>
          <w:tcPr>
            <w:tcW w:w="3038" w:type="dxa"/>
            <w:tcBorders>
              <w:top w:val="single" w:sz="4" w:space="0" w:color="auto"/>
              <w:left w:val="single" w:sz="4" w:space="0" w:color="auto"/>
              <w:bottom w:val="single" w:sz="4" w:space="0" w:color="auto"/>
              <w:right w:val="single" w:sz="4" w:space="0" w:color="auto"/>
            </w:tcBorders>
          </w:tcPr>
          <w:p w14:paraId="385480EF" w14:textId="15826EA0"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232511C1" w14:textId="77777777" w:rsidR="009B5625" w:rsidRPr="006F221C" w:rsidRDefault="009B5625">
            <w:pPr>
              <w:rPr>
                <w:rFonts w:ascii="Avenir Next LT Pro" w:hAnsi="Avenir Next LT Pro" w:cs="Tahoma"/>
                <w:sz w:val="20"/>
              </w:rPr>
            </w:pPr>
          </w:p>
          <w:p w14:paraId="1885DA6F" w14:textId="47DA9E5B" w:rsidR="00170A7B" w:rsidRPr="006F221C" w:rsidRDefault="00170A7B" w:rsidP="00462B9D">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hideMark/>
          </w:tcPr>
          <w:p w14:paraId="62199DAD" w14:textId="21EBF199" w:rsidR="009B5625" w:rsidRPr="006F221C" w:rsidRDefault="007641E1" w:rsidP="009B5625">
            <w:pPr>
              <w:rPr>
                <w:rFonts w:ascii="Avenir Next LT Pro" w:hAnsi="Avenir Next LT Pro" w:cs="Tahoma"/>
                <w:sz w:val="20"/>
                <w:lang w:val="en-US"/>
              </w:rPr>
            </w:pPr>
            <w:r w:rsidRPr="006F221C">
              <w:rPr>
                <w:rFonts w:ascii="Avenir Next LT Pro" w:hAnsi="Avenir Next LT Pro" w:cs="Tahoma"/>
                <w:sz w:val="20"/>
                <w:lang w:val="en-US"/>
              </w:rPr>
              <w:t>Orizzonti</w:t>
            </w:r>
            <w:r w:rsidR="00170A7B" w:rsidRPr="006F221C">
              <w:rPr>
                <w:rFonts w:ascii="Avenir Next LT Pro" w:hAnsi="Avenir Next LT Pro" w:cs="Tahoma"/>
                <w:sz w:val="20"/>
                <w:lang w:val="en-US"/>
              </w:rPr>
              <w:t xml:space="preserve"> </w:t>
            </w:r>
          </w:p>
          <w:p w14:paraId="1E793869" w14:textId="77777777" w:rsidR="00462B9D" w:rsidRPr="006F221C" w:rsidRDefault="00462B9D" w:rsidP="009B5625">
            <w:pPr>
              <w:rPr>
                <w:rFonts w:ascii="Avenir Next LT Pro" w:hAnsi="Avenir Next LT Pro" w:cs="Tahoma"/>
                <w:sz w:val="20"/>
                <w:lang w:val="en-US"/>
              </w:rPr>
            </w:pPr>
          </w:p>
          <w:p w14:paraId="62A59758" w14:textId="2F50210B" w:rsidR="00462B9D" w:rsidRPr="006F221C" w:rsidRDefault="00462B9D" w:rsidP="009B5625">
            <w:pPr>
              <w:rPr>
                <w:rFonts w:ascii="Avenir Next LT Pro" w:hAnsi="Avenir Next LT Pro" w:cs="Tahoma"/>
                <w:sz w:val="20"/>
              </w:rPr>
            </w:pPr>
            <w:r w:rsidRPr="006F221C">
              <w:rPr>
                <w:rFonts w:ascii="Avenir Next LT Pro" w:hAnsi="Avenir Next LT Pro" w:cs="Tahoma"/>
                <w:sz w:val="20"/>
              </w:rPr>
              <w:t xml:space="preserve">Out </w:t>
            </w:r>
            <w:proofErr w:type="spellStart"/>
            <w:r w:rsidRPr="006F221C">
              <w:rPr>
                <w:rFonts w:ascii="Avenir Next LT Pro" w:hAnsi="Avenir Next LT Pro" w:cs="Tahoma"/>
                <w:sz w:val="20"/>
              </w:rPr>
              <w:t>of</w:t>
            </w:r>
            <w:proofErr w:type="spellEnd"/>
            <w:r w:rsidRPr="006F221C">
              <w:rPr>
                <w:rFonts w:ascii="Avenir Next LT Pro" w:hAnsi="Avenir Next LT Pro" w:cs="Tahoma"/>
                <w:sz w:val="20"/>
              </w:rPr>
              <w:t xml:space="preserve"> Competition</w:t>
            </w:r>
          </w:p>
          <w:p w14:paraId="0BC2EF63" w14:textId="15ECBE72" w:rsidR="00170A7B" w:rsidRPr="006F221C" w:rsidRDefault="00170A7B">
            <w:pPr>
              <w:rPr>
                <w:rFonts w:ascii="Avenir Next LT Pro" w:hAnsi="Avenir Next LT Pro" w:cs="Tahoma"/>
                <w:sz w:val="20"/>
                <w:lang w:val="en-US"/>
              </w:rPr>
            </w:pPr>
          </w:p>
        </w:tc>
      </w:tr>
      <w:tr w:rsidR="00170A7B" w:rsidRPr="006F221C" w14:paraId="7C1B6750"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7FC785CF"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Toronto</w:t>
            </w:r>
          </w:p>
        </w:tc>
        <w:tc>
          <w:tcPr>
            <w:tcW w:w="3038" w:type="dxa"/>
            <w:tcBorders>
              <w:top w:val="single" w:sz="4" w:space="0" w:color="auto"/>
              <w:left w:val="single" w:sz="4" w:space="0" w:color="auto"/>
              <w:bottom w:val="single" w:sz="4" w:space="0" w:color="auto"/>
              <w:right w:val="single" w:sz="4" w:space="0" w:color="auto"/>
            </w:tcBorders>
            <w:hideMark/>
          </w:tcPr>
          <w:p w14:paraId="4EFEA670" w14:textId="77777777" w:rsidR="009B5625" w:rsidRPr="006F221C" w:rsidRDefault="00170A7B">
            <w:pPr>
              <w:rPr>
                <w:rFonts w:ascii="Avenir Next LT Pro" w:hAnsi="Avenir Next LT Pro" w:cs="Tahoma"/>
                <w:sz w:val="20"/>
                <w:lang w:val="en-GB"/>
              </w:rPr>
            </w:pPr>
            <w:r w:rsidRPr="006F221C">
              <w:rPr>
                <w:rFonts w:ascii="Avenir Next LT Pro" w:hAnsi="Avenir Next LT Pro" w:cs="Tahoma"/>
                <w:sz w:val="20"/>
                <w:lang w:val="en-GB"/>
              </w:rPr>
              <w:t>Gala</w:t>
            </w:r>
            <w:r w:rsidR="0051528C" w:rsidRPr="006F221C">
              <w:rPr>
                <w:rFonts w:ascii="Avenir Next LT Pro" w:hAnsi="Avenir Next LT Pro" w:cs="Tahoma"/>
                <w:sz w:val="20"/>
                <w:lang w:val="en-GB"/>
              </w:rPr>
              <w:t xml:space="preserve"> </w:t>
            </w:r>
          </w:p>
          <w:p w14:paraId="2812D680" w14:textId="6026E3D1" w:rsidR="009B5625" w:rsidRPr="006F221C" w:rsidRDefault="0051528C">
            <w:pPr>
              <w:rPr>
                <w:rFonts w:ascii="Avenir Next LT Pro" w:hAnsi="Avenir Next LT Pro" w:cs="Tahoma"/>
                <w:sz w:val="20"/>
                <w:lang w:val="en-GB"/>
              </w:rPr>
            </w:pPr>
            <w:r w:rsidRPr="006F221C">
              <w:rPr>
                <w:rFonts w:ascii="Avenir Next LT Pro" w:hAnsi="Avenir Next LT Pro" w:cs="Tahoma"/>
                <w:sz w:val="20"/>
                <w:lang w:val="en-GB"/>
              </w:rPr>
              <w:t xml:space="preserve"> </w:t>
            </w:r>
          </w:p>
          <w:p w14:paraId="4BD6E83D" w14:textId="77777777" w:rsidR="00C3041B" w:rsidRPr="006F221C" w:rsidRDefault="00C3041B">
            <w:pPr>
              <w:rPr>
                <w:rFonts w:ascii="Avenir Next LT Pro" w:hAnsi="Avenir Next LT Pro" w:cs="Tahoma"/>
                <w:sz w:val="20"/>
                <w:lang w:val="en-GB"/>
              </w:rPr>
            </w:pPr>
          </w:p>
          <w:p w14:paraId="0E983BAA" w14:textId="15BCF508" w:rsidR="00C3041B" w:rsidRPr="006F221C" w:rsidRDefault="00C3041B">
            <w:pPr>
              <w:rPr>
                <w:rFonts w:ascii="Avenir Next LT Pro" w:hAnsi="Avenir Next LT Pro" w:cs="Tahoma"/>
                <w:sz w:val="20"/>
                <w:lang w:val="en-GB"/>
              </w:rPr>
            </w:pPr>
            <w:r w:rsidRPr="006F221C">
              <w:rPr>
                <w:rFonts w:ascii="Avenir Next LT Pro" w:hAnsi="Avenir Next LT Pro" w:cs="Tahoma"/>
                <w:sz w:val="20"/>
                <w:lang w:val="en-GB"/>
              </w:rPr>
              <w:t xml:space="preserve">Platform </w:t>
            </w:r>
            <w:r w:rsidRPr="006F221C">
              <w:rPr>
                <w:rFonts w:ascii="Avenir Next LT Pro" w:hAnsi="Avenir Next LT Pro" w:cs="Tahoma"/>
                <w:sz w:val="20"/>
                <w:lang w:val="en-GB"/>
              </w:rPr>
              <w:br/>
            </w:r>
          </w:p>
        </w:tc>
        <w:tc>
          <w:tcPr>
            <w:tcW w:w="3011" w:type="dxa"/>
            <w:tcBorders>
              <w:top w:val="single" w:sz="4" w:space="0" w:color="auto"/>
              <w:left w:val="single" w:sz="4" w:space="0" w:color="auto"/>
              <w:bottom w:val="single" w:sz="4" w:space="0" w:color="auto"/>
              <w:right w:val="single" w:sz="4" w:space="0" w:color="auto"/>
            </w:tcBorders>
            <w:hideMark/>
          </w:tcPr>
          <w:p w14:paraId="4315CBDB" w14:textId="1F45FE11" w:rsidR="00266693" w:rsidRDefault="00266693" w:rsidP="00C3041B">
            <w:pPr>
              <w:rPr>
                <w:rFonts w:ascii="Avenir Next LT Pro" w:hAnsi="Avenir Next LT Pro" w:cs="Tahoma"/>
                <w:sz w:val="20"/>
                <w:lang w:val="en-US"/>
              </w:rPr>
            </w:pPr>
            <w:proofErr w:type="spellStart"/>
            <w:r w:rsidRPr="00266693">
              <w:rPr>
                <w:rFonts w:ascii="Avenir Next LT Pro" w:hAnsi="Avenir Next LT Pro" w:cs="Tahoma"/>
                <w:sz w:val="20"/>
                <w:lang w:val="en-US"/>
              </w:rPr>
              <w:t>Centrepiece</w:t>
            </w:r>
            <w:proofErr w:type="spellEnd"/>
          </w:p>
          <w:p w14:paraId="0F961942" w14:textId="730C89F7" w:rsidR="009B5625" w:rsidRPr="006F221C" w:rsidRDefault="00E543CB" w:rsidP="00C3041B">
            <w:pPr>
              <w:rPr>
                <w:rFonts w:ascii="Avenir Next LT Pro" w:hAnsi="Avenir Next LT Pro" w:cs="Tahoma"/>
                <w:sz w:val="20"/>
                <w:lang w:val="en-US"/>
              </w:rPr>
            </w:pPr>
            <w:r w:rsidRPr="006F221C">
              <w:rPr>
                <w:rFonts w:ascii="Avenir Next LT Pro" w:hAnsi="Avenir Next LT Pro" w:cs="Tahoma"/>
                <w:sz w:val="20"/>
                <w:lang w:val="en-US"/>
              </w:rPr>
              <w:br/>
              <w:t>TIFF Docs</w:t>
            </w:r>
          </w:p>
          <w:p w14:paraId="010E8FB0" w14:textId="77777777" w:rsidR="009B5625" w:rsidRPr="006F221C" w:rsidRDefault="009B5625" w:rsidP="00C3041B">
            <w:pPr>
              <w:rPr>
                <w:rFonts w:ascii="Avenir Next LT Pro" w:hAnsi="Avenir Next LT Pro" w:cs="Tahoma"/>
                <w:sz w:val="20"/>
                <w:lang w:val="en-US"/>
              </w:rPr>
            </w:pPr>
          </w:p>
          <w:p w14:paraId="58B83279" w14:textId="77777777" w:rsidR="00462B9D" w:rsidRPr="006F221C" w:rsidRDefault="00032D50" w:rsidP="00C3041B">
            <w:pPr>
              <w:rPr>
                <w:rFonts w:ascii="Avenir Next LT Pro" w:hAnsi="Avenir Next LT Pro" w:cs="Tahoma"/>
                <w:sz w:val="20"/>
                <w:lang w:val="en-US"/>
              </w:rPr>
            </w:pPr>
            <w:r w:rsidRPr="006F221C">
              <w:rPr>
                <w:rFonts w:ascii="Avenir Next LT Pro" w:hAnsi="Avenir Next LT Pro" w:cs="Tahoma"/>
                <w:sz w:val="20"/>
                <w:lang w:val="en-US"/>
              </w:rPr>
              <w:t>Discover</w:t>
            </w:r>
            <w:r w:rsidR="00462B9D" w:rsidRPr="006F221C">
              <w:rPr>
                <w:rFonts w:ascii="Avenir Next LT Pro" w:hAnsi="Avenir Next LT Pro" w:cs="Tahoma"/>
                <w:sz w:val="20"/>
                <w:lang w:val="en-US"/>
              </w:rPr>
              <w:t>ies</w:t>
            </w:r>
          </w:p>
          <w:p w14:paraId="05AD2CF4" w14:textId="77777777" w:rsidR="00462B9D" w:rsidRPr="006F221C" w:rsidRDefault="00462B9D" w:rsidP="00C3041B">
            <w:pPr>
              <w:rPr>
                <w:rFonts w:ascii="Avenir Next LT Pro" w:hAnsi="Avenir Next LT Pro" w:cs="Tahoma"/>
                <w:sz w:val="20"/>
                <w:lang w:val="en-US"/>
              </w:rPr>
            </w:pPr>
          </w:p>
          <w:p w14:paraId="5FA23C5E" w14:textId="77777777" w:rsidR="00462B9D" w:rsidRPr="006F221C" w:rsidRDefault="00462B9D" w:rsidP="00462B9D">
            <w:pPr>
              <w:rPr>
                <w:rFonts w:ascii="Avenir Next LT Pro" w:hAnsi="Avenir Next LT Pro" w:cs="Tahoma"/>
                <w:sz w:val="20"/>
                <w:lang w:val="en-GB"/>
              </w:rPr>
            </w:pPr>
            <w:r w:rsidRPr="006F221C">
              <w:rPr>
                <w:rFonts w:ascii="Avenir Next LT Pro" w:hAnsi="Avenir Next LT Pro" w:cs="Tahoma"/>
                <w:sz w:val="20"/>
                <w:lang w:val="en-GB"/>
              </w:rPr>
              <w:t>Special Presentation</w:t>
            </w:r>
          </w:p>
          <w:p w14:paraId="6DF2D709" w14:textId="77777777" w:rsidR="00462B9D" w:rsidRPr="006F221C" w:rsidRDefault="00462B9D" w:rsidP="00462B9D">
            <w:pPr>
              <w:rPr>
                <w:rFonts w:ascii="Avenir Next LT Pro" w:hAnsi="Avenir Next LT Pro" w:cs="Tahoma"/>
                <w:sz w:val="20"/>
                <w:lang w:val="en-GB"/>
              </w:rPr>
            </w:pPr>
          </w:p>
          <w:p w14:paraId="00B35DA0" w14:textId="079873A9" w:rsidR="00170A7B" w:rsidRPr="006F221C" w:rsidRDefault="00462B9D" w:rsidP="00C3041B">
            <w:pPr>
              <w:rPr>
                <w:rFonts w:ascii="Avenir Next LT Pro" w:hAnsi="Avenir Next LT Pro" w:cs="Tahoma"/>
                <w:sz w:val="20"/>
                <w:lang w:val="en-GB"/>
              </w:rPr>
            </w:pPr>
            <w:r w:rsidRPr="006F221C">
              <w:rPr>
                <w:rFonts w:ascii="Avenir Next LT Pro" w:hAnsi="Avenir Next LT Pro" w:cs="Tahoma"/>
                <w:sz w:val="20"/>
                <w:lang w:val="en-GB"/>
              </w:rPr>
              <w:t>Masters</w:t>
            </w:r>
          </w:p>
        </w:tc>
      </w:tr>
      <w:tr w:rsidR="00170A7B" w:rsidRPr="006F221C" w14:paraId="59192C99"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42575E00" w14:textId="77777777"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Locarno</w:t>
            </w:r>
          </w:p>
        </w:tc>
        <w:tc>
          <w:tcPr>
            <w:tcW w:w="3038" w:type="dxa"/>
            <w:tcBorders>
              <w:top w:val="single" w:sz="4" w:space="0" w:color="auto"/>
              <w:left w:val="single" w:sz="4" w:space="0" w:color="auto"/>
              <w:bottom w:val="single" w:sz="4" w:space="0" w:color="auto"/>
              <w:right w:val="single" w:sz="4" w:space="0" w:color="auto"/>
            </w:tcBorders>
            <w:hideMark/>
          </w:tcPr>
          <w:p w14:paraId="5A4E226D" w14:textId="77777777" w:rsidR="009B5625" w:rsidRPr="006F221C" w:rsidRDefault="00170A7B">
            <w:pPr>
              <w:rPr>
                <w:rFonts w:ascii="Avenir Next LT Pro" w:hAnsi="Avenir Next LT Pro" w:cs="Tahoma"/>
                <w:sz w:val="20"/>
                <w:lang w:val="en-US"/>
              </w:rPr>
            </w:pPr>
            <w:proofErr w:type="spellStart"/>
            <w:r w:rsidRPr="006F221C">
              <w:rPr>
                <w:rFonts w:ascii="Avenir Next LT Pro" w:hAnsi="Avenir Next LT Pro" w:cs="Tahoma"/>
                <w:sz w:val="20"/>
                <w:lang w:val="en-US"/>
              </w:rPr>
              <w:t>Wettbewerb</w:t>
            </w:r>
            <w:proofErr w:type="spellEnd"/>
            <w:r w:rsidRPr="006F221C">
              <w:rPr>
                <w:rFonts w:ascii="Avenir Next LT Pro" w:hAnsi="Avenir Next LT Pro" w:cs="Tahoma"/>
                <w:sz w:val="20"/>
                <w:lang w:val="en-US"/>
              </w:rPr>
              <w:t xml:space="preserve"> </w:t>
            </w:r>
          </w:p>
          <w:p w14:paraId="421568F8" w14:textId="77777777" w:rsidR="009B5625" w:rsidRPr="006F221C" w:rsidRDefault="009B5625">
            <w:pPr>
              <w:rPr>
                <w:rFonts w:ascii="Avenir Next LT Pro" w:hAnsi="Avenir Next LT Pro" w:cs="Tahoma"/>
                <w:sz w:val="20"/>
                <w:lang w:val="en-US"/>
              </w:rPr>
            </w:pPr>
          </w:p>
          <w:p w14:paraId="2CBE07A2" w14:textId="028BA3BE" w:rsidR="00170A7B" w:rsidRPr="006F221C" w:rsidRDefault="00170A7B">
            <w:pPr>
              <w:rPr>
                <w:rFonts w:ascii="Avenir Next LT Pro" w:hAnsi="Avenir Next LT Pro" w:cs="Tahoma"/>
                <w:sz w:val="20"/>
                <w:lang w:val="en-US"/>
              </w:rPr>
            </w:pPr>
            <w:r w:rsidRPr="006F221C">
              <w:rPr>
                <w:rFonts w:ascii="Avenir Next LT Pro" w:hAnsi="Avenir Next LT Pro" w:cs="Tahoma"/>
                <w:sz w:val="20"/>
                <w:lang w:val="en-US"/>
              </w:rPr>
              <w:t>Piazza Grande</w:t>
            </w:r>
          </w:p>
          <w:p w14:paraId="11379F55" w14:textId="0A27A846" w:rsidR="00170A7B" w:rsidRPr="006F221C" w:rsidRDefault="00170A7B">
            <w:pPr>
              <w:rPr>
                <w:rFonts w:ascii="Avenir Next LT Pro" w:hAnsi="Avenir Next LT Pro" w:cs="Tahoma"/>
                <w:sz w:val="20"/>
                <w:lang w:val="en-US"/>
              </w:rPr>
            </w:pPr>
          </w:p>
        </w:tc>
        <w:tc>
          <w:tcPr>
            <w:tcW w:w="3011" w:type="dxa"/>
            <w:tcBorders>
              <w:top w:val="single" w:sz="4" w:space="0" w:color="auto"/>
              <w:left w:val="single" w:sz="4" w:space="0" w:color="auto"/>
              <w:bottom w:val="single" w:sz="4" w:space="0" w:color="auto"/>
              <w:right w:val="single" w:sz="4" w:space="0" w:color="auto"/>
            </w:tcBorders>
            <w:hideMark/>
          </w:tcPr>
          <w:p w14:paraId="1DE82C50" w14:textId="175752FB" w:rsidR="00170A7B" w:rsidRPr="006F221C" w:rsidRDefault="009B5625">
            <w:pPr>
              <w:rPr>
                <w:rFonts w:ascii="Avenir Next LT Pro" w:hAnsi="Avenir Next LT Pro" w:cs="Tahoma"/>
                <w:sz w:val="20"/>
                <w:lang w:val="fr-FR"/>
              </w:rPr>
            </w:pPr>
            <w:proofErr w:type="spellStart"/>
            <w:r w:rsidRPr="006F221C">
              <w:rPr>
                <w:rFonts w:ascii="Avenir Next LT Pro" w:hAnsi="Avenir Next LT Pro" w:cs="Tahoma"/>
                <w:sz w:val="20"/>
                <w:lang w:val="fr-FR"/>
              </w:rPr>
              <w:t>Cineasti</w:t>
            </w:r>
            <w:proofErr w:type="spellEnd"/>
            <w:r w:rsidRPr="006F221C">
              <w:rPr>
                <w:rFonts w:ascii="Avenir Next LT Pro" w:hAnsi="Avenir Next LT Pro" w:cs="Tahoma"/>
                <w:sz w:val="20"/>
                <w:lang w:val="fr-FR"/>
              </w:rPr>
              <w:t xml:space="preserve"> </w:t>
            </w:r>
            <w:proofErr w:type="spellStart"/>
            <w:r w:rsidRPr="006F221C">
              <w:rPr>
                <w:rFonts w:ascii="Avenir Next LT Pro" w:hAnsi="Avenir Next LT Pro" w:cs="Tahoma"/>
                <w:sz w:val="20"/>
                <w:lang w:val="fr-FR"/>
              </w:rPr>
              <w:t>del</w:t>
            </w:r>
            <w:proofErr w:type="spellEnd"/>
            <w:r w:rsidRPr="006F221C">
              <w:rPr>
                <w:rFonts w:ascii="Avenir Next LT Pro" w:hAnsi="Avenir Next LT Pro" w:cs="Tahoma"/>
                <w:sz w:val="20"/>
                <w:lang w:val="fr-FR"/>
              </w:rPr>
              <w:t xml:space="preserve"> </w:t>
            </w:r>
            <w:proofErr w:type="spellStart"/>
            <w:r w:rsidRPr="006F221C">
              <w:rPr>
                <w:rFonts w:ascii="Avenir Next LT Pro" w:hAnsi="Avenir Next LT Pro" w:cs="Tahoma"/>
                <w:sz w:val="20"/>
                <w:lang w:val="fr-FR"/>
              </w:rPr>
              <w:t>Presente</w:t>
            </w:r>
            <w:proofErr w:type="spellEnd"/>
          </w:p>
          <w:p w14:paraId="6EF8C7E2" w14:textId="0C172AC6" w:rsidR="00170A7B" w:rsidRPr="006F221C" w:rsidRDefault="00170A7B">
            <w:pPr>
              <w:rPr>
                <w:rFonts w:ascii="Avenir Next LT Pro" w:hAnsi="Avenir Next LT Pro" w:cs="Tahoma"/>
                <w:sz w:val="20"/>
                <w:lang w:val="en-GB"/>
              </w:rPr>
            </w:pPr>
          </w:p>
        </w:tc>
      </w:tr>
      <w:tr w:rsidR="00170A7B" w:rsidRPr="006F221C" w14:paraId="5E54BA90"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35D0E165"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San Sebastian</w:t>
            </w:r>
          </w:p>
        </w:tc>
        <w:tc>
          <w:tcPr>
            <w:tcW w:w="3038" w:type="dxa"/>
            <w:tcBorders>
              <w:top w:val="single" w:sz="4" w:space="0" w:color="auto"/>
              <w:left w:val="single" w:sz="4" w:space="0" w:color="auto"/>
              <w:bottom w:val="single" w:sz="4" w:space="0" w:color="auto"/>
              <w:right w:val="single" w:sz="4" w:space="0" w:color="auto"/>
            </w:tcBorders>
            <w:hideMark/>
          </w:tcPr>
          <w:p w14:paraId="2963A42D" w14:textId="30E12F0F" w:rsidR="00170A7B" w:rsidRPr="006F221C" w:rsidRDefault="00170A7B">
            <w:pPr>
              <w:rPr>
                <w:rFonts w:ascii="Avenir Next LT Pro" w:hAnsi="Avenir Next LT Pro" w:cs="Tahoma"/>
                <w:sz w:val="20"/>
              </w:rPr>
            </w:pPr>
            <w:r w:rsidRPr="006F221C">
              <w:rPr>
                <w:rFonts w:ascii="Avenir Next LT Pro" w:hAnsi="Avenir Next LT Pro" w:cs="Tahoma"/>
                <w:sz w:val="20"/>
              </w:rPr>
              <w:t>Wettbewerb</w:t>
            </w:r>
          </w:p>
          <w:p w14:paraId="6E9E2CEF" w14:textId="6FD09B42" w:rsidR="00170A7B" w:rsidRPr="006F221C" w:rsidRDefault="00170A7B">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hideMark/>
          </w:tcPr>
          <w:p w14:paraId="452EBDD1" w14:textId="5D9FF201" w:rsidR="00170A7B" w:rsidRPr="006F221C" w:rsidRDefault="00563CE0">
            <w:pPr>
              <w:rPr>
                <w:rFonts w:ascii="Avenir Next LT Pro" w:hAnsi="Avenir Next LT Pro" w:cs="Tahoma"/>
                <w:sz w:val="20"/>
              </w:rPr>
            </w:pPr>
            <w:r w:rsidRPr="006F221C">
              <w:rPr>
                <w:rFonts w:ascii="Avenir Next LT Pro" w:hAnsi="Avenir Next LT Pro" w:cs="Tahoma"/>
                <w:sz w:val="20"/>
              </w:rPr>
              <w:t xml:space="preserve">New </w:t>
            </w:r>
            <w:proofErr w:type="spellStart"/>
            <w:r w:rsidRPr="006F221C">
              <w:rPr>
                <w:rFonts w:ascii="Avenir Next LT Pro" w:hAnsi="Avenir Next LT Pro" w:cs="Tahoma"/>
                <w:sz w:val="20"/>
              </w:rPr>
              <w:t>Directors</w:t>
            </w:r>
            <w:proofErr w:type="spellEnd"/>
            <w:r w:rsidRPr="006F221C">
              <w:rPr>
                <w:rFonts w:ascii="Avenir Next LT Pro" w:hAnsi="Avenir Next LT Pro" w:cs="Tahoma"/>
                <w:sz w:val="20"/>
              </w:rPr>
              <w:t xml:space="preserve"> Competition</w:t>
            </w:r>
          </w:p>
          <w:p w14:paraId="2D34D178" w14:textId="49D7247F" w:rsidR="00170A7B" w:rsidRPr="006F221C" w:rsidRDefault="00170A7B">
            <w:pPr>
              <w:rPr>
                <w:rFonts w:ascii="Avenir Next LT Pro" w:hAnsi="Avenir Next LT Pro" w:cs="Tahoma"/>
                <w:sz w:val="20"/>
              </w:rPr>
            </w:pPr>
          </w:p>
        </w:tc>
      </w:tr>
      <w:tr w:rsidR="00170A7B" w:rsidRPr="006F221C" w14:paraId="2A82DA4C" w14:textId="77777777" w:rsidTr="000C69B3">
        <w:tc>
          <w:tcPr>
            <w:tcW w:w="3013" w:type="dxa"/>
            <w:tcBorders>
              <w:top w:val="single" w:sz="4" w:space="0" w:color="auto"/>
              <w:left w:val="single" w:sz="4" w:space="0" w:color="auto"/>
              <w:bottom w:val="single" w:sz="4" w:space="0" w:color="auto"/>
              <w:right w:val="single" w:sz="4" w:space="0" w:color="auto"/>
            </w:tcBorders>
            <w:hideMark/>
          </w:tcPr>
          <w:p w14:paraId="73861B93" w14:textId="77777777" w:rsidR="00170A7B" w:rsidRPr="006F221C" w:rsidRDefault="00170A7B">
            <w:pPr>
              <w:rPr>
                <w:rFonts w:ascii="Avenir Next LT Pro" w:hAnsi="Avenir Next LT Pro" w:cs="Tahoma"/>
                <w:sz w:val="20"/>
              </w:rPr>
            </w:pPr>
            <w:r w:rsidRPr="006F221C">
              <w:rPr>
                <w:rFonts w:ascii="Avenir Next LT Pro" w:hAnsi="Avenir Next LT Pro" w:cs="Tahoma"/>
                <w:sz w:val="20"/>
              </w:rPr>
              <w:t xml:space="preserve">Karlovy </w:t>
            </w:r>
            <w:proofErr w:type="spellStart"/>
            <w:r w:rsidRPr="006F221C">
              <w:rPr>
                <w:rFonts w:ascii="Avenir Next LT Pro" w:hAnsi="Avenir Next LT Pro" w:cs="Tahoma"/>
                <w:sz w:val="20"/>
              </w:rPr>
              <w:t>Vary</w:t>
            </w:r>
            <w:proofErr w:type="spellEnd"/>
          </w:p>
        </w:tc>
        <w:tc>
          <w:tcPr>
            <w:tcW w:w="3038" w:type="dxa"/>
            <w:tcBorders>
              <w:top w:val="single" w:sz="4" w:space="0" w:color="auto"/>
              <w:left w:val="single" w:sz="4" w:space="0" w:color="auto"/>
              <w:bottom w:val="single" w:sz="4" w:space="0" w:color="auto"/>
              <w:right w:val="single" w:sz="4" w:space="0" w:color="auto"/>
            </w:tcBorders>
            <w:hideMark/>
          </w:tcPr>
          <w:p w14:paraId="7ADCBA81" w14:textId="1D92055B" w:rsidR="00170A7B" w:rsidRPr="006F221C" w:rsidRDefault="009B5625">
            <w:pPr>
              <w:rPr>
                <w:rFonts w:ascii="Avenir Next LT Pro" w:hAnsi="Avenir Next LT Pro" w:cs="Tahoma"/>
                <w:sz w:val="20"/>
              </w:rPr>
            </w:pPr>
            <w:r w:rsidRPr="006F221C">
              <w:rPr>
                <w:rFonts w:ascii="Avenir Next LT Pro" w:hAnsi="Avenir Next LT Pro" w:cs="Tahoma"/>
                <w:sz w:val="20"/>
              </w:rPr>
              <w:t>Crystal Globe Competition</w:t>
            </w:r>
          </w:p>
          <w:p w14:paraId="00EBDA7B" w14:textId="17634E8D" w:rsidR="00170A7B" w:rsidRPr="006F221C" w:rsidRDefault="00170A7B">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hideMark/>
          </w:tcPr>
          <w:p w14:paraId="1520E877" w14:textId="03F7EC1A" w:rsidR="00170A7B" w:rsidRPr="006F221C" w:rsidRDefault="009B5625" w:rsidP="009B5625">
            <w:pPr>
              <w:rPr>
                <w:rFonts w:ascii="Avenir Next LT Pro" w:hAnsi="Avenir Next LT Pro" w:cs="Tahoma"/>
                <w:sz w:val="20"/>
                <w:lang w:val="en-GB"/>
              </w:rPr>
            </w:pPr>
            <w:r w:rsidRPr="006F221C">
              <w:rPr>
                <w:rFonts w:ascii="Avenir Next LT Pro" w:hAnsi="Avenir Next LT Pro" w:cs="Tahoma"/>
                <w:sz w:val="20"/>
                <w:lang w:val="en-GB"/>
              </w:rPr>
              <w:t>Proxima</w:t>
            </w:r>
            <w:r w:rsidR="00462B9D" w:rsidRPr="006F221C">
              <w:rPr>
                <w:rFonts w:ascii="Avenir Next LT Pro" w:hAnsi="Avenir Next LT Pro" w:cs="Tahoma"/>
                <w:sz w:val="20"/>
              </w:rPr>
              <w:t xml:space="preserve"> Competition</w:t>
            </w:r>
          </w:p>
        </w:tc>
      </w:tr>
      <w:tr w:rsidR="00E543CB" w:rsidRPr="006F221C" w14:paraId="30A81492" w14:textId="77777777" w:rsidTr="000C69B3">
        <w:tc>
          <w:tcPr>
            <w:tcW w:w="3013" w:type="dxa"/>
            <w:tcBorders>
              <w:top w:val="single" w:sz="4" w:space="0" w:color="auto"/>
              <w:left w:val="single" w:sz="4" w:space="0" w:color="auto"/>
              <w:bottom w:val="single" w:sz="4" w:space="0" w:color="auto"/>
              <w:right w:val="single" w:sz="4" w:space="0" w:color="auto"/>
            </w:tcBorders>
          </w:tcPr>
          <w:p w14:paraId="78FD70DE" w14:textId="77777777" w:rsidR="00E543CB" w:rsidRPr="006F221C" w:rsidRDefault="00E543CB">
            <w:pPr>
              <w:rPr>
                <w:rFonts w:ascii="Avenir Next LT Pro" w:hAnsi="Avenir Next LT Pro" w:cs="Tahoma"/>
                <w:sz w:val="20"/>
              </w:rPr>
            </w:pPr>
            <w:r w:rsidRPr="006F221C">
              <w:rPr>
                <w:rFonts w:ascii="Avenir Next LT Pro" w:hAnsi="Avenir Next LT Pro" w:cs="Tahoma"/>
                <w:sz w:val="20"/>
              </w:rPr>
              <w:t>Sundance</w:t>
            </w:r>
          </w:p>
        </w:tc>
        <w:tc>
          <w:tcPr>
            <w:tcW w:w="3038" w:type="dxa"/>
            <w:tcBorders>
              <w:top w:val="single" w:sz="4" w:space="0" w:color="auto"/>
              <w:left w:val="single" w:sz="4" w:space="0" w:color="auto"/>
              <w:bottom w:val="single" w:sz="4" w:space="0" w:color="auto"/>
              <w:right w:val="single" w:sz="4" w:space="0" w:color="auto"/>
            </w:tcBorders>
          </w:tcPr>
          <w:p w14:paraId="2DDFFDFE" w14:textId="028F3B0F" w:rsidR="00E543CB" w:rsidRPr="006F221C" w:rsidRDefault="00E543CB">
            <w:pPr>
              <w:rPr>
                <w:rFonts w:ascii="Avenir Next LT Pro" w:hAnsi="Avenir Next LT Pro" w:cs="Tahoma"/>
                <w:sz w:val="20"/>
              </w:rPr>
            </w:pPr>
            <w:r w:rsidRPr="006F221C">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051FD12B" w14:textId="3EB46AAA" w:rsidR="00E543CB" w:rsidRPr="006F221C" w:rsidRDefault="00E6203C">
            <w:pPr>
              <w:rPr>
                <w:rFonts w:ascii="Avenir Next LT Pro" w:hAnsi="Avenir Next LT Pro" w:cs="Tahoma"/>
                <w:sz w:val="20"/>
              </w:rPr>
            </w:pPr>
            <w:proofErr w:type="spellStart"/>
            <w:r>
              <w:rPr>
                <w:rFonts w:ascii="Avenir Next LT Pro" w:hAnsi="Avenir Next LT Pro" w:cs="Tahoma"/>
                <w:sz w:val="20"/>
              </w:rPr>
              <w:t>Premieres</w:t>
            </w:r>
            <w:proofErr w:type="spellEnd"/>
          </w:p>
        </w:tc>
      </w:tr>
      <w:tr w:rsidR="00E543CB" w:rsidRPr="006F221C" w14:paraId="7B2EE748" w14:textId="77777777" w:rsidTr="0080648E">
        <w:trPr>
          <w:trHeight w:val="339"/>
        </w:trPr>
        <w:tc>
          <w:tcPr>
            <w:tcW w:w="3013" w:type="dxa"/>
            <w:tcBorders>
              <w:top w:val="single" w:sz="4" w:space="0" w:color="auto"/>
              <w:left w:val="single" w:sz="4" w:space="0" w:color="auto"/>
              <w:bottom w:val="single" w:sz="4" w:space="0" w:color="auto"/>
              <w:right w:val="single" w:sz="4" w:space="0" w:color="auto"/>
            </w:tcBorders>
          </w:tcPr>
          <w:p w14:paraId="3B29F67D" w14:textId="77777777" w:rsidR="00E543CB" w:rsidRPr="006F221C" w:rsidRDefault="00E543CB">
            <w:pPr>
              <w:rPr>
                <w:rFonts w:ascii="Avenir Next LT Pro" w:hAnsi="Avenir Next LT Pro" w:cs="Tahoma"/>
                <w:sz w:val="20"/>
              </w:rPr>
            </w:pPr>
            <w:r w:rsidRPr="006F221C">
              <w:rPr>
                <w:rFonts w:ascii="Avenir Next LT Pro" w:hAnsi="Avenir Next LT Pro" w:cs="Tahoma"/>
                <w:sz w:val="20"/>
              </w:rPr>
              <w:t>Rotterdam</w:t>
            </w:r>
          </w:p>
        </w:tc>
        <w:tc>
          <w:tcPr>
            <w:tcW w:w="3038" w:type="dxa"/>
            <w:tcBorders>
              <w:top w:val="single" w:sz="4" w:space="0" w:color="auto"/>
              <w:left w:val="single" w:sz="4" w:space="0" w:color="auto"/>
              <w:bottom w:val="single" w:sz="4" w:space="0" w:color="auto"/>
              <w:right w:val="single" w:sz="4" w:space="0" w:color="auto"/>
            </w:tcBorders>
          </w:tcPr>
          <w:p w14:paraId="53E1DDE5" w14:textId="063E7F24" w:rsidR="00E543CB" w:rsidRPr="006F221C" w:rsidRDefault="00E543CB">
            <w:pPr>
              <w:rPr>
                <w:rFonts w:ascii="Avenir Next LT Pro" w:hAnsi="Avenir Next LT Pro" w:cs="Tahoma"/>
                <w:sz w:val="20"/>
              </w:rPr>
            </w:pPr>
            <w:r w:rsidRPr="006F221C">
              <w:rPr>
                <w:rFonts w:ascii="Avenir Next LT Pro" w:hAnsi="Avenir Next LT Pro" w:cs="Tahoma"/>
                <w:sz w:val="20"/>
              </w:rPr>
              <w:t>Tiger Competition</w:t>
            </w:r>
          </w:p>
        </w:tc>
        <w:tc>
          <w:tcPr>
            <w:tcW w:w="3011" w:type="dxa"/>
            <w:tcBorders>
              <w:top w:val="single" w:sz="4" w:space="0" w:color="auto"/>
              <w:left w:val="single" w:sz="4" w:space="0" w:color="auto"/>
              <w:bottom w:val="single" w:sz="4" w:space="0" w:color="auto"/>
              <w:right w:val="single" w:sz="4" w:space="0" w:color="auto"/>
            </w:tcBorders>
          </w:tcPr>
          <w:p w14:paraId="1B0A74C8" w14:textId="77777777" w:rsidR="00E543CB" w:rsidRPr="006F221C" w:rsidRDefault="00E543CB">
            <w:pPr>
              <w:rPr>
                <w:rFonts w:ascii="Avenir Next LT Pro" w:hAnsi="Avenir Next LT Pro" w:cs="Tahoma"/>
                <w:sz w:val="20"/>
              </w:rPr>
            </w:pPr>
          </w:p>
        </w:tc>
      </w:tr>
      <w:tr w:rsidR="009B5625" w:rsidRPr="006F221C" w14:paraId="436CE6F8" w14:textId="77777777" w:rsidTr="000C69B3">
        <w:tc>
          <w:tcPr>
            <w:tcW w:w="3013" w:type="dxa"/>
            <w:tcBorders>
              <w:top w:val="single" w:sz="4" w:space="0" w:color="auto"/>
              <w:left w:val="single" w:sz="4" w:space="0" w:color="auto"/>
              <w:bottom w:val="single" w:sz="4" w:space="0" w:color="auto"/>
              <w:right w:val="single" w:sz="4" w:space="0" w:color="auto"/>
            </w:tcBorders>
          </w:tcPr>
          <w:p w14:paraId="754AB850" w14:textId="101C9D0A" w:rsidR="009B5625" w:rsidRPr="006F221C" w:rsidRDefault="009B5625">
            <w:pPr>
              <w:rPr>
                <w:rFonts w:ascii="Avenir Next LT Pro" w:hAnsi="Avenir Next LT Pro" w:cs="Tahoma"/>
                <w:sz w:val="20"/>
              </w:rPr>
            </w:pPr>
            <w:r w:rsidRPr="006F221C">
              <w:rPr>
                <w:rFonts w:ascii="Avenir Next LT Pro" w:hAnsi="Avenir Next LT Pro" w:cs="Tahoma"/>
                <w:sz w:val="20"/>
              </w:rPr>
              <w:t>Tallinn</w:t>
            </w:r>
          </w:p>
        </w:tc>
        <w:tc>
          <w:tcPr>
            <w:tcW w:w="3038" w:type="dxa"/>
            <w:tcBorders>
              <w:top w:val="single" w:sz="4" w:space="0" w:color="auto"/>
              <w:left w:val="single" w:sz="4" w:space="0" w:color="auto"/>
              <w:bottom w:val="single" w:sz="4" w:space="0" w:color="auto"/>
              <w:right w:val="single" w:sz="4" w:space="0" w:color="auto"/>
            </w:tcBorders>
          </w:tcPr>
          <w:p w14:paraId="4E8DC4EE" w14:textId="33569C36" w:rsidR="009B5625" w:rsidRPr="006F221C" w:rsidRDefault="009B5625">
            <w:pPr>
              <w:rPr>
                <w:rFonts w:ascii="Avenir Next LT Pro" w:hAnsi="Avenir Next LT Pro" w:cs="Tahoma"/>
                <w:sz w:val="20"/>
              </w:rPr>
            </w:pPr>
            <w:r w:rsidRPr="006F221C">
              <w:rPr>
                <w:rFonts w:ascii="Avenir Next LT Pro" w:hAnsi="Avenir Next LT Pro" w:cs="Tahoma"/>
                <w:sz w:val="20"/>
              </w:rPr>
              <w:t xml:space="preserve">Official </w:t>
            </w:r>
            <w:proofErr w:type="spellStart"/>
            <w:r w:rsidRPr="006F221C">
              <w:rPr>
                <w:rFonts w:ascii="Avenir Next LT Pro" w:hAnsi="Avenir Next LT Pro" w:cs="Tahoma"/>
                <w:sz w:val="20"/>
              </w:rPr>
              <w:t>Selection</w:t>
            </w:r>
            <w:proofErr w:type="spellEnd"/>
          </w:p>
        </w:tc>
        <w:tc>
          <w:tcPr>
            <w:tcW w:w="3011" w:type="dxa"/>
            <w:tcBorders>
              <w:top w:val="single" w:sz="4" w:space="0" w:color="auto"/>
              <w:left w:val="single" w:sz="4" w:space="0" w:color="auto"/>
              <w:bottom w:val="single" w:sz="4" w:space="0" w:color="auto"/>
              <w:right w:val="single" w:sz="4" w:space="0" w:color="auto"/>
            </w:tcBorders>
          </w:tcPr>
          <w:p w14:paraId="2FC8BFA5" w14:textId="0A1189DD" w:rsidR="009B5625" w:rsidRPr="006F221C" w:rsidRDefault="009B5625">
            <w:pPr>
              <w:rPr>
                <w:rFonts w:ascii="Avenir Next LT Pro" w:hAnsi="Avenir Next LT Pro" w:cs="Tahoma"/>
                <w:sz w:val="20"/>
              </w:rPr>
            </w:pPr>
            <w:r w:rsidRPr="006F221C">
              <w:rPr>
                <w:rFonts w:ascii="Avenir Next LT Pro" w:hAnsi="Avenir Next LT Pro" w:cs="Tahoma"/>
                <w:sz w:val="20"/>
              </w:rPr>
              <w:t>First Feature Competition</w:t>
            </w:r>
            <w:r w:rsidR="00AF083D">
              <w:rPr>
                <w:rFonts w:ascii="Avenir Next LT Pro" w:hAnsi="Avenir Next LT Pro" w:cs="Tahoma"/>
                <w:sz w:val="20"/>
              </w:rPr>
              <w:t xml:space="preserve">, </w:t>
            </w:r>
            <w:proofErr w:type="spellStart"/>
            <w:r w:rsidR="00AF083D" w:rsidRPr="00AF083D">
              <w:rPr>
                <w:rFonts w:ascii="Avenir Next LT Pro" w:hAnsi="Avenir Next LT Pro" w:cs="Tahoma"/>
                <w:sz w:val="20"/>
                <w:lang w:val="en-GB"/>
              </w:rPr>
              <w:t>Doc@PÖFF</w:t>
            </w:r>
            <w:proofErr w:type="spellEnd"/>
            <w:r w:rsidR="00AF083D" w:rsidRPr="00AF083D">
              <w:rPr>
                <w:rFonts w:ascii="Avenir Next LT Pro" w:hAnsi="Avenir Next LT Pro" w:cs="Tahoma"/>
                <w:sz w:val="20"/>
                <w:lang w:val="en-GB"/>
              </w:rPr>
              <w:t xml:space="preserve"> Competition</w:t>
            </w:r>
          </w:p>
        </w:tc>
      </w:tr>
      <w:tr w:rsidR="009B5625" w:rsidRPr="006F221C" w14:paraId="3CB73DB3" w14:textId="77777777" w:rsidTr="000C69B3">
        <w:tc>
          <w:tcPr>
            <w:tcW w:w="3013" w:type="dxa"/>
            <w:tcBorders>
              <w:top w:val="single" w:sz="4" w:space="0" w:color="auto"/>
              <w:left w:val="single" w:sz="4" w:space="0" w:color="auto"/>
              <w:bottom w:val="single" w:sz="4" w:space="0" w:color="auto"/>
              <w:right w:val="single" w:sz="4" w:space="0" w:color="auto"/>
            </w:tcBorders>
          </w:tcPr>
          <w:p w14:paraId="01D19543" w14:textId="66B6E9AD" w:rsidR="009B5625" w:rsidRPr="006F221C" w:rsidRDefault="009B5625">
            <w:pPr>
              <w:rPr>
                <w:rFonts w:ascii="Avenir Next LT Pro" w:hAnsi="Avenir Next LT Pro" w:cs="Tahoma"/>
                <w:sz w:val="20"/>
              </w:rPr>
            </w:pPr>
            <w:r w:rsidRPr="006F221C">
              <w:rPr>
                <w:rFonts w:ascii="Avenir Next LT Pro" w:hAnsi="Avenir Next LT Pro" w:cs="Tahoma"/>
                <w:sz w:val="20"/>
              </w:rPr>
              <w:t>Busan</w:t>
            </w:r>
          </w:p>
        </w:tc>
        <w:tc>
          <w:tcPr>
            <w:tcW w:w="3038" w:type="dxa"/>
            <w:tcBorders>
              <w:top w:val="single" w:sz="4" w:space="0" w:color="auto"/>
              <w:left w:val="single" w:sz="4" w:space="0" w:color="auto"/>
              <w:bottom w:val="single" w:sz="4" w:space="0" w:color="auto"/>
              <w:right w:val="single" w:sz="4" w:space="0" w:color="auto"/>
            </w:tcBorders>
          </w:tcPr>
          <w:p w14:paraId="6057EAA7" w14:textId="0519807C" w:rsidR="009B5625" w:rsidRPr="006F221C" w:rsidRDefault="009B5625">
            <w:pPr>
              <w:rPr>
                <w:rFonts w:ascii="Avenir Next LT Pro" w:hAnsi="Avenir Next LT Pro" w:cs="Tahoma"/>
                <w:sz w:val="20"/>
              </w:rPr>
            </w:pPr>
            <w:r w:rsidRPr="006F221C">
              <w:rPr>
                <w:rFonts w:ascii="Avenir Next LT Pro" w:hAnsi="Avenir Next LT Pro" w:cs="Tahoma"/>
                <w:sz w:val="20"/>
              </w:rPr>
              <w:t>World Cinema</w:t>
            </w:r>
          </w:p>
        </w:tc>
        <w:tc>
          <w:tcPr>
            <w:tcW w:w="3011" w:type="dxa"/>
            <w:tcBorders>
              <w:top w:val="single" w:sz="4" w:space="0" w:color="auto"/>
              <w:left w:val="single" w:sz="4" w:space="0" w:color="auto"/>
              <w:bottom w:val="single" w:sz="4" w:space="0" w:color="auto"/>
              <w:right w:val="single" w:sz="4" w:space="0" w:color="auto"/>
            </w:tcBorders>
          </w:tcPr>
          <w:p w14:paraId="27D1F52B" w14:textId="77777777" w:rsidR="009B5625" w:rsidRPr="006F221C" w:rsidRDefault="009B5625">
            <w:pPr>
              <w:rPr>
                <w:rFonts w:ascii="Avenir Next LT Pro" w:hAnsi="Avenir Next LT Pro" w:cs="Tahoma"/>
                <w:sz w:val="20"/>
              </w:rPr>
            </w:pPr>
          </w:p>
        </w:tc>
      </w:tr>
      <w:tr w:rsidR="004658E6" w:rsidRPr="006F221C" w14:paraId="2276C69E" w14:textId="77777777" w:rsidTr="000C69B3">
        <w:tc>
          <w:tcPr>
            <w:tcW w:w="3013" w:type="dxa"/>
            <w:tcBorders>
              <w:top w:val="single" w:sz="4" w:space="0" w:color="auto"/>
              <w:left w:val="single" w:sz="4" w:space="0" w:color="auto"/>
              <w:bottom w:val="single" w:sz="4" w:space="0" w:color="auto"/>
              <w:right w:val="single" w:sz="4" w:space="0" w:color="auto"/>
            </w:tcBorders>
          </w:tcPr>
          <w:p w14:paraId="24843B95" w14:textId="7716C352" w:rsidR="004658E6" w:rsidRPr="006F221C" w:rsidRDefault="004658E6">
            <w:pPr>
              <w:rPr>
                <w:rFonts w:ascii="Avenir Next LT Pro" w:hAnsi="Avenir Next LT Pro" w:cs="Tahoma"/>
                <w:sz w:val="20"/>
              </w:rPr>
            </w:pPr>
            <w:r w:rsidRPr="006F221C">
              <w:rPr>
                <w:rFonts w:ascii="Avenir Next LT Pro" w:hAnsi="Avenir Next LT Pro" w:cs="Tahoma"/>
                <w:sz w:val="20"/>
              </w:rPr>
              <w:t>Warschau</w:t>
            </w:r>
          </w:p>
        </w:tc>
        <w:tc>
          <w:tcPr>
            <w:tcW w:w="3038" w:type="dxa"/>
            <w:tcBorders>
              <w:top w:val="single" w:sz="4" w:space="0" w:color="auto"/>
              <w:left w:val="single" w:sz="4" w:space="0" w:color="auto"/>
              <w:bottom w:val="single" w:sz="4" w:space="0" w:color="auto"/>
              <w:right w:val="single" w:sz="4" w:space="0" w:color="auto"/>
            </w:tcBorders>
          </w:tcPr>
          <w:p w14:paraId="7FEE915A" w14:textId="23316F93" w:rsidR="004658E6" w:rsidRPr="006F221C" w:rsidRDefault="004658E6">
            <w:pPr>
              <w:rPr>
                <w:rFonts w:ascii="Avenir Next LT Pro" w:hAnsi="Avenir Next LT Pro" w:cs="Tahoma"/>
                <w:sz w:val="20"/>
              </w:rPr>
            </w:pPr>
            <w:r w:rsidRPr="006F221C">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7E4B1BCF" w14:textId="77777777" w:rsidR="004658E6" w:rsidRPr="006F221C" w:rsidRDefault="004658E6">
            <w:pPr>
              <w:rPr>
                <w:rFonts w:ascii="Avenir Next LT Pro" w:hAnsi="Avenir Next LT Pro" w:cs="Tahoma"/>
                <w:sz w:val="20"/>
              </w:rPr>
            </w:pPr>
          </w:p>
        </w:tc>
      </w:tr>
      <w:tr w:rsidR="004658E6" w:rsidRPr="006F221C" w14:paraId="38D33A04" w14:textId="77777777" w:rsidTr="000C69B3">
        <w:tc>
          <w:tcPr>
            <w:tcW w:w="3013" w:type="dxa"/>
            <w:tcBorders>
              <w:top w:val="single" w:sz="4" w:space="0" w:color="auto"/>
              <w:left w:val="single" w:sz="4" w:space="0" w:color="auto"/>
              <w:bottom w:val="single" w:sz="4" w:space="0" w:color="auto"/>
              <w:right w:val="single" w:sz="4" w:space="0" w:color="auto"/>
            </w:tcBorders>
          </w:tcPr>
          <w:p w14:paraId="237011EB" w14:textId="6F4771D4" w:rsidR="004658E6" w:rsidRPr="006F221C" w:rsidRDefault="004658E6">
            <w:pPr>
              <w:rPr>
                <w:rFonts w:ascii="Avenir Next LT Pro" w:hAnsi="Avenir Next LT Pro" w:cs="Tahoma"/>
                <w:sz w:val="20"/>
              </w:rPr>
            </w:pPr>
            <w:r w:rsidRPr="006F221C">
              <w:rPr>
                <w:rFonts w:ascii="Avenir Next LT Pro" w:hAnsi="Avenir Next LT Pro" w:cs="Tahoma"/>
                <w:sz w:val="20"/>
              </w:rPr>
              <w:t>Tokyo</w:t>
            </w:r>
          </w:p>
        </w:tc>
        <w:tc>
          <w:tcPr>
            <w:tcW w:w="3038" w:type="dxa"/>
            <w:tcBorders>
              <w:top w:val="single" w:sz="4" w:space="0" w:color="auto"/>
              <w:left w:val="single" w:sz="4" w:space="0" w:color="auto"/>
              <w:bottom w:val="single" w:sz="4" w:space="0" w:color="auto"/>
              <w:right w:val="single" w:sz="4" w:space="0" w:color="auto"/>
            </w:tcBorders>
          </w:tcPr>
          <w:p w14:paraId="1D6C2EA1" w14:textId="0DBE4250" w:rsidR="004658E6" w:rsidRPr="006F221C" w:rsidRDefault="004658E6">
            <w:pPr>
              <w:rPr>
                <w:rFonts w:ascii="Avenir Next LT Pro" w:hAnsi="Avenir Next LT Pro" w:cs="Tahoma"/>
                <w:sz w:val="20"/>
              </w:rPr>
            </w:pPr>
            <w:r w:rsidRPr="006F221C">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5A458A30" w14:textId="77777777" w:rsidR="004658E6" w:rsidRPr="006F221C" w:rsidRDefault="004658E6">
            <w:pPr>
              <w:rPr>
                <w:rFonts w:ascii="Avenir Next LT Pro" w:hAnsi="Avenir Next LT Pro" w:cs="Tahoma"/>
                <w:sz w:val="20"/>
              </w:rPr>
            </w:pPr>
          </w:p>
        </w:tc>
      </w:tr>
      <w:tr w:rsidR="004658E6" w:rsidRPr="006F221C" w14:paraId="58CD1837" w14:textId="77777777" w:rsidTr="000C69B3">
        <w:tc>
          <w:tcPr>
            <w:tcW w:w="3013" w:type="dxa"/>
            <w:tcBorders>
              <w:top w:val="single" w:sz="4" w:space="0" w:color="auto"/>
              <w:left w:val="single" w:sz="4" w:space="0" w:color="auto"/>
              <w:bottom w:val="single" w:sz="4" w:space="0" w:color="auto"/>
              <w:right w:val="single" w:sz="4" w:space="0" w:color="auto"/>
            </w:tcBorders>
          </w:tcPr>
          <w:p w14:paraId="5B999B72" w14:textId="1E6B4FC0" w:rsidR="004658E6" w:rsidRPr="006F221C" w:rsidRDefault="004658E6">
            <w:pPr>
              <w:rPr>
                <w:rFonts w:ascii="Avenir Next LT Pro" w:hAnsi="Avenir Next LT Pro" w:cs="Tahoma"/>
                <w:sz w:val="20"/>
              </w:rPr>
            </w:pPr>
            <w:proofErr w:type="spellStart"/>
            <w:r w:rsidRPr="006F221C">
              <w:rPr>
                <w:rFonts w:ascii="Avenir Next LT Pro" w:hAnsi="Avenir Next LT Pro" w:cs="Tahoma"/>
                <w:sz w:val="20"/>
              </w:rPr>
              <w:t>Cairo</w:t>
            </w:r>
            <w:proofErr w:type="spellEnd"/>
          </w:p>
        </w:tc>
        <w:tc>
          <w:tcPr>
            <w:tcW w:w="3038" w:type="dxa"/>
            <w:tcBorders>
              <w:top w:val="single" w:sz="4" w:space="0" w:color="auto"/>
              <w:left w:val="single" w:sz="4" w:space="0" w:color="auto"/>
              <w:bottom w:val="single" w:sz="4" w:space="0" w:color="auto"/>
              <w:right w:val="single" w:sz="4" w:space="0" w:color="auto"/>
            </w:tcBorders>
          </w:tcPr>
          <w:p w14:paraId="2EED54A8" w14:textId="0CB46B9B" w:rsidR="004658E6" w:rsidRPr="006F221C" w:rsidRDefault="004658E6">
            <w:pPr>
              <w:rPr>
                <w:rFonts w:ascii="Avenir Next LT Pro" w:hAnsi="Avenir Next LT Pro" w:cs="Tahoma"/>
                <w:sz w:val="20"/>
              </w:rPr>
            </w:pPr>
            <w:r w:rsidRPr="006F221C">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61D58E9D" w14:textId="77777777" w:rsidR="004658E6" w:rsidRPr="006F221C" w:rsidRDefault="004658E6">
            <w:pPr>
              <w:rPr>
                <w:rFonts w:ascii="Avenir Next LT Pro" w:hAnsi="Avenir Next LT Pro" w:cs="Tahoma"/>
                <w:sz w:val="20"/>
              </w:rPr>
            </w:pPr>
          </w:p>
        </w:tc>
      </w:tr>
      <w:tr w:rsidR="000C69B3" w:rsidRPr="006F221C" w14:paraId="1748E1CD" w14:textId="77777777" w:rsidTr="000C69B3">
        <w:tc>
          <w:tcPr>
            <w:tcW w:w="3013" w:type="dxa"/>
            <w:tcBorders>
              <w:top w:val="single" w:sz="4" w:space="0" w:color="auto"/>
              <w:left w:val="single" w:sz="4" w:space="0" w:color="auto"/>
              <w:bottom w:val="single" w:sz="4" w:space="0" w:color="auto"/>
              <w:right w:val="single" w:sz="4" w:space="0" w:color="auto"/>
            </w:tcBorders>
          </w:tcPr>
          <w:p w14:paraId="7EA7C914" w14:textId="77777777" w:rsidR="000C69B3" w:rsidRPr="006F221C" w:rsidRDefault="000C69B3">
            <w:pPr>
              <w:rPr>
                <w:rFonts w:ascii="Avenir Next LT Pro" w:hAnsi="Avenir Next LT Pro" w:cs="Tahoma"/>
                <w:sz w:val="20"/>
              </w:rPr>
            </w:pPr>
          </w:p>
        </w:tc>
        <w:tc>
          <w:tcPr>
            <w:tcW w:w="3038" w:type="dxa"/>
            <w:tcBorders>
              <w:top w:val="single" w:sz="4" w:space="0" w:color="auto"/>
              <w:left w:val="single" w:sz="4" w:space="0" w:color="auto"/>
              <w:bottom w:val="single" w:sz="4" w:space="0" w:color="auto"/>
              <w:right w:val="single" w:sz="4" w:space="0" w:color="auto"/>
            </w:tcBorders>
          </w:tcPr>
          <w:p w14:paraId="05D9EF58" w14:textId="77777777" w:rsidR="000C69B3" w:rsidRPr="006F221C" w:rsidRDefault="000C69B3">
            <w:pPr>
              <w:rPr>
                <w:rFonts w:ascii="Avenir Next LT Pro" w:hAnsi="Avenir Next LT Pro" w:cs="Tahoma"/>
                <w:sz w:val="20"/>
              </w:rPr>
            </w:pPr>
          </w:p>
        </w:tc>
        <w:tc>
          <w:tcPr>
            <w:tcW w:w="3011" w:type="dxa"/>
            <w:tcBorders>
              <w:top w:val="single" w:sz="4" w:space="0" w:color="auto"/>
              <w:left w:val="single" w:sz="4" w:space="0" w:color="auto"/>
              <w:bottom w:val="single" w:sz="4" w:space="0" w:color="auto"/>
              <w:right w:val="single" w:sz="4" w:space="0" w:color="auto"/>
            </w:tcBorders>
          </w:tcPr>
          <w:p w14:paraId="14BFA5D0" w14:textId="77777777" w:rsidR="000C69B3" w:rsidRPr="006F221C" w:rsidRDefault="000C69B3">
            <w:pPr>
              <w:rPr>
                <w:rFonts w:ascii="Avenir Next LT Pro" w:hAnsi="Avenir Next LT Pro" w:cs="Tahoma"/>
                <w:sz w:val="20"/>
              </w:rPr>
            </w:pPr>
          </w:p>
        </w:tc>
      </w:tr>
      <w:tr w:rsidR="000C69B3" w:rsidRPr="006F221C" w14:paraId="22F77619" w14:textId="77777777" w:rsidTr="000C69B3">
        <w:tc>
          <w:tcPr>
            <w:tcW w:w="3013" w:type="dxa"/>
            <w:tcBorders>
              <w:top w:val="single" w:sz="4" w:space="0" w:color="auto"/>
              <w:left w:val="single" w:sz="4" w:space="0" w:color="auto"/>
              <w:bottom w:val="single" w:sz="4" w:space="0" w:color="auto"/>
              <w:right w:val="single" w:sz="4" w:space="0" w:color="auto"/>
            </w:tcBorders>
          </w:tcPr>
          <w:p w14:paraId="68F782FD" w14:textId="189123CE" w:rsidR="000C69B3" w:rsidRPr="006F221C" w:rsidRDefault="000C69B3">
            <w:pPr>
              <w:rPr>
                <w:rFonts w:ascii="Avenir Next LT Pro" w:hAnsi="Avenir Next LT Pro" w:cs="Tahoma"/>
                <w:sz w:val="20"/>
              </w:rPr>
            </w:pPr>
            <w:proofErr w:type="spellStart"/>
            <w:r w:rsidRPr="006F221C">
              <w:rPr>
                <w:rFonts w:ascii="Avenir Next LT Pro" w:hAnsi="Avenir Next LT Pro" w:cs="Tahoma"/>
                <w:sz w:val="20"/>
                <w:lang w:val="en-US"/>
              </w:rPr>
              <w:t>Giffoni</w:t>
            </w:r>
            <w:proofErr w:type="spellEnd"/>
          </w:p>
        </w:tc>
        <w:tc>
          <w:tcPr>
            <w:tcW w:w="3038" w:type="dxa"/>
            <w:tcBorders>
              <w:top w:val="single" w:sz="4" w:space="0" w:color="auto"/>
              <w:left w:val="single" w:sz="4" w:space="0" w:color="auto"/>
              <w:bottom w:val="single" w:sz="4" w:space="0" w:color="auto"/>
              <w:right w:val="single" w:sz="4" w:space="0" w:color="auto"/>
            </w:tcBorders>
          </w:tcPr>
          <w:p w14:paraId="7A691007" w14:textId="0364A45B" w:rsidR="000C69B3" w:rsidRPr="006F221C" w:rsidRDefault="000C69B3">
            <w:pPr>
              <w:rPr>
                <w:rFonts w:ascii="Avenir Next LT Pro" w:hAnsi="Avenir Next LT Pro" w:cs="Tahoma"/>
                <w:sz w:val="20"/>
              </w:rPr>
            </w:pPr>
            <w:r>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2B98E0DE" w14:textId="77777777" w:rsidR="000C69B3" w:rsidRPr="006F221C" w:rsidRDefault="000C69B3">
            <w:pPr>
              <w:rPr>
                <w:rFonts w:ascii="Avenir Next LT Pro" w:hAnsi="Avenir Next LT Pro" w:cs="Tahoma"/>
                <w:sz w:val="20"/>
              </w:rPr>
            </w:pPr>
          </w:p>
        </w:tc>
      </w:tr>
      <w:tr w:rsidR="000C69B3" w:rsidRPr="006F221C" w14:paraId="04EA7947" w14:textId="77777777" w:rsidTr="000C69B3">
        <w:tc>
          <w:tcPr>
            <w:tcW w:w="3013" w:type="dxa"/>
            <w:tcBorders>
              <w:top w:val="single" w:sz="4" w:space="0" w:color="auto"/>
              <w:left w:val="single" w:sz="4" w:space="0" w:color="auto"/>
              <w:bottom w:val="single" w:sz="4" w:space="0" w:color="auto"/>
              <w:right w:val="single" w:sz="4" w:space="0" w:color="auto"/>
            </w:tcBorders>
          </w:tcPr>
          <w:p w14:paraId="2008A46C" w14:textId="430E549A" w:rsidR="000C69B3" w:rsidRPr="006F221C" w:rsidRDefault="000C69B3">
            <w:pPr>
              <w:rPr>
                <w:rFonts w:ascii="Avenir Next LT Pro" w:hAnsi="Avenir Next LT Pro" w:cs="Tahoma"/>
                <w:sz w:val="20"/>
              </w:rPr>
            </w:pPr>
            <w:r>
              <w:rPr>
                <w:rFonts w:ascii="Avenir Next LT Pro" w:hAnsi="Avenir Next LT Pro" w:cs="Tahoma"/>
                <w:sz w:val="20"/>
              </w:rPr>
              <w:t xml:space="preserve">Zlin </w:t>
            </w:r>
          </w:p>
        </w:tc>
        <w:tc>
          <w:tcPr>
            <w:tcW w:w="3038" w:type="dxa"/>
            <w:tcBorders>
              <w:top w:val="single" w:sz="4" w:space="0" w:color="auto"/>
              <w:left w:val="single" w:sz="4" w:space="0" w:color="auto"/>
              <w:bottom w:val="single" w:sz="4" w:space="0" w:color="auto"/>
              <w:right w:val="single" w:sz="4" w:space="0" w:color="auto"/>
            </w:tcBorders>
          </w:tcPr>
          <w:p w14:paraId="06989536" w14:textId="4CE779E6" w:rsidR="000C69B3" w:rsidRPr="006F221C" w:rsidRDefault="000C69B3">
            <w:pPr>
              <w:rPr>
                <w:rFonts w:ascii="Avenir Next LT Pro" w:hAnsi="Avenir Next LT Pro" w:cs="Tahoma"/>
                <w:sz w:val="20"/>
              </w:rPr>
            </w:pPr>
            <w:r>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26A0E128" w14:textId="77777777" w:rsidR="000C69B3" w:rsidRPr="006F221C" w:rsidRDefault="000C69B3">
            <w:pPr>
              <w:rPr>
                <w:rFonts w:ascii="Avenir Next LT Pro" w:hAnsi="Avenir Next LT Pro" w:cs="Tahoma"/>
                <w:sz w:val="20"/>
              </w:rPr>
            </w:pPr>
          </w:p>
        </w:tc>
      </w:tr>
      <w:tr w:rsidR="000C69B3" w:rsidRPr="006F221C" w14:paraId="32CBC71D" w14:textId="77777777" w:rsidTr="000C69B3">
        <w:tc>
          <w:tcPr>
            <w:tcW w:w="3013" w:type="dxa"/>
            <w:tcBorders>
              <w:top w:val="single" w:sz="4" w:space="0" w:color="auto"/>
              <w:left w:val="single" w:sz="4" w:space="0" w:color="auto"/>
              <w:bottom w:val="single" w:sz="4" w:space="0" w:color="auto"/>
              <w:right w:val="single" w:sz="4" w:space="0" w:color="auto"/>
            </w:tcBorders>
          </w:tcPr>
          <w:p w14:paraId="39D45A80" w14:textId="68CA8281" w:rsidR="000C69B3" w:rsidRDefault="000C69B3">
            <w:pPr>
              <w:rPr>
                <w:rFonts w:ascii="Avenir Next LT Pro" w:hAnsi="Avenir Next LT Pro" w:cs="Tahoma"/>
                <w:sz w:val="20"/>
              </w:rPr>
            </w:pPr>
            <w:r w:rsidRPr="000C69B3">
              <w:rPr>
                <w:rFonts w:ascii="Avenir Next LT Pro" w:hAnsi="Avenir Next LT Pro" w:cs="Tahoma"/>
                <w:sz w:val="20"/>
                <w:lang w:val="en-GB"/>
              </w:rPr>
              <w:t>Busan Int.</w:t>
            </w:r>
            <w:r w:rsidR="00086D29">
              <w:rPr>
                <w:rFonts w:ascii="Avenir Next LT Pro" w:hAnsi="Avenir Next LT Pro" w:cs="Tahoma"/>
                <w:sz w:val="20"/>
                <w:lang w:val="en-GB"/>
              </w:rPr>
              <w:t xml:space="preserve"> </w:t>
            </w:r>
            <w:r w:rsidRPr="000C69B3">
              <w:rPr>
                <w:rFonts w:ascii="Avenir Next LT Pro" w:hAnsi="Avenir Next LT Pro" w:cs="Tahoma"/>
                <w:sz w:val="20"/>
                <w:lang w:val="en-GB"/>
              </w:rPr>
              <w:t>Children</w:t>
            </w:r>
            <w:r>
              <w:rPr>
                <w:rFonts w:ascii="Avenir Next LT Pro" w:hAnsi="Avenir Next LT Pro" w:cs="Tahoma"/>
                <w:sz w:val="20"/>
                <w:lang w:val="en-GB"/>
              </w:rPr>
              <w:t>’</w:t>
            </w:r>
            <w:r w:rsidRPr="000C69B3">
              <w:rPr>
                <w:rFonts w:ascii="Avenir Next LT Pro" w:hAnsi="Avenir Next LT Pro" w:cs="Tahoma"/>
                <w:sz w:val="20"/>
                <w:lang w:val="en-GB"/>
              </w:rPr>
              <w:t>s</w:t>
            </w:r>
            <w:r w:rsidR="00366A71">
              <w:rPr>
                <w:rFonts w:ascii="Avenir Next LT Pro" w:hAnsi="Avenir Next LT Pro" w:cs="Tahoma"/>
                <w:sz w:val="20"/>
                <w:lang w:val="en-GB"/>
              </w:rPr>
              <w:t xml:space="preserve"> FF</w:t>
            </w:r>
          </w:p>
        </w:tc>
        <w:tc>
          <w:tcPr>
            <w:tcW w:w="3038" w:type="dxa"/>
            <w:tcBorders>
              <w:top w:val="single" w:sz="4" w:space="0" w:color="auto"/>
              <w:left w:val="single" w:sz="4" w:space="0" w:color="auto"/>
              <w:bottom w:val="single" w:sz="4" w:space="0" w:color="auto"/>
              <w:right w:val="single" w:sz="4" w:space="0" w:color="auto"/>
            </w:tcBorders>
          </w:tcPr>
          <w:p w14:paraId="22A0A942" w14:textId="3744C387" w:rsidR="000C69B3" w:rsidRPr="006F221C" w:rsidRDefault="000C69B3">
            <w:pPr>
              <w:rPr>
                <w:rFonts w:ascii="Avenir Next LT Pro" w:hAnsi="Avenir Next LT Pro" w:cs="Tahoma"/>
                <w:sz w:val="20"/>
              </w:rPr>
            </w:pPr>
            <w:r>
              <w:rPr>
                <w:rFonts w:ascii="Avenir Next LT Pro" w:hAnsi="Avenir Next LT Pro" w:cs="Tahoma"/>
                <w:sz w:val="20"/>
              </w:rPr>
              <w:t>Wettbewerb</w:t>
            </w:r>
          </w:p>
        </w:tc>
        <w:tc>
          <w:tcPr>
            <w:tcW w:w="3011" w:type="dxa"/>
            <w:tcBorders>
              <w:top w:val="single" w:sz="4" w:space="0" w:color="auto"/>
              <w:left w:val="single" w:sz="4" w:space="0" w:color="auto"/>
              <w:bottom w:val="single" w:sz="4" w:space="0" w:color="auto"/>
              <w:right w:val="single" w:sz="4" w:space="0" w:color="auto"/>
            </w:tcBorders>
          </w:tcPr>
          <w:p w14:paraId="088A0AC4" w14:textId="77777777" w:rsidR="000C69B3" w:rsidRPr="006F221C" w:rsidRDefault="000C69B3">
            <w:pPr>
              <w:rPr>
                <w:rFonts w:ascii="Avenir Next LT Pro" w:hAnsi="Avenir Next LT Pro" w:cs="Tahoma"/>
                <w:sz w:val="20"/>
              </w:rPr>
            </w:pPr>
          </w:p>
        </w:tc>
      </w:tr>
    </w:tbl>
    <w:p w14:paraId="516BB210" w14:textId="77777777" w:rsidR="00170A7B" w:rsidRPr="006F221C" w:rsidRDefault="00170A7B" w:rsidP="00170A7B">
      <w:pPr>
        <w:rPr>
          <w:rFonts w:ascii="Avenir Next LT Pro" w:hAnsi="Avenir Next LT Pro" w:cs="Tahoma"/>
          <w:sz w:val="20"/>
        </w:rPr>
      </w:pPr>
    </w:p>
    <w:sectPr w:rsidR="00170A7B" w:rsidRPr="006F221C" w:rsidSect="00C816D6">
      <w:headerReference w:type="default" r:id="rId18"/>
      <w:footerReference w:type="default" r:id="rId19"/>
      <w:pgSz w:w="11906" w:h="16838"/>
      <w:pgMar w:top="1276" w:right="1417" w:bottom="851" w:left="1417" w:header="708"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3D50" w14:textId="77777777" w:rsidR="007A2700" w:rsidRDefault="007A2700" w:rsidP="008852F1">
      <w:r>
        <w:separator/>
      </w:r>
    </w:p>
  </w:endnote>
  <w:endnote w:type="continuationSeparator" w:id="0">
    <w:p w14:paraId="5B91D87B" w14:textId="77777777" w:rsidR="007A2700" w:rsidRDefault="007A2700" w:rsidP="008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Round Pro GF-Regular">
    <w:altName w:val="Calibri"/>
    <w:panose1 w:val="00000000000000000000"/>
    <w:charset w:val="00"/>
    <w:family w:val="swiss"/>
    <w:notTrueType/>
    <w:pitch w:val="variable"/>
    <w:sig w:usb0="A00002BF" w:usb1="4000207B"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DIN Round Pro GF-Bold">
    <w:altName w:val="Calibri"/>
    <w:panose1 w:val="00000000000000000000"/>
    <w:charset w:val="00"/>
    <w:family w:val="swiss"/>
    <w:notTrueType/>
    <w:pitch w:val="variable"/>
    <w:sig w:usb0="A00002BF" w:usb1="4000207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6A49" w14:textId="23ECD38E" w:rsidR="00164C53" w:rsidRDefault="00164C53" w:rsidP="00C657CA">
    <w:pPr>
      <w:jc w:val="right"/>
    </w:pPr>
    <w:r w:rsidRPr="006F221C">
      <w:rPr>
        <w:rFonts w:ascii="Avenir Next LT Pro" w:hAnsi="Avenir Next LT Pro"/>
        <w:sz w:val="10"/>
        <w:szCs w:val="10"/>
      </w:rPr>
      <w:t>RegularienUntertitelungMarketingUnterstützung_</w:t>
    </w:r>
    <w:r w:rsidR="00E85142">
      <w:rPr>
        <w:rFonts w:ascii="Avenir Next LT Pro" w:hAnsi="Avenir Next LT Pro"/>
        <w:sz w:val="10"/>
        <w:szCs w:val="10"/>
      </w:rPr>
      <w:t>Juli</w:t>
    </w:r>
    <w:r w:rsidR="006F221C" w:rsidRPr="006F221C">
      <w:rPr>
        <w:rFonts w:ascii="Avenir Next LT Pro" w:hAnsi="Avenir Next LT Pro"/>
        <w:sz w:val="10"/>
        <w:szCs w:val="10"/>
      </w:rPr>
      <w:t>202</w:t>
    </w:r>
    <w:r w:rsidR="00E85142">
      <w:rPr>
        <w:rFonts w:ascii="Avenir Next LT Pro" w:hAnsi="Avenir Next LT Pro"/>
        <w:sz w:val="10"/>
        <w:szCs w:val="10"/>
      </w:rPr>
      <w:t>5</w:t>
    </w:r>
    <w:r w:rsidRPr="006F221C">
      <w:rPr>
        <w:rFonts w:ascii="Avenir Next LT Pro" w:hAnsi="Avenir Next LT Pro"/>
        <w:sz w:val="16"/>
        <w:szCs w:val="16"/>
      </w:rPr>
      <w:t xml:space="preserve"> </w:t>
    </w:r>
    <w:r w:rsidRPr="0093091B">
      <w:rPr>
        <w:rFonts w:ascii="DIN Round Pro GF-Bold" w:hAnsi="DIN Round Pro GF-Bold"/>
        <w:sz w:val="16"/>
        <w:szCs w:val="16"/>
      </w:rPr>
      <w:fldChar w:fldCharType="begin"/>
    </w:r>
    <w:r w:rsidRPr="0093091B">
      <w:rPr>
        <w:rFonts w:ascii="DIN Round Pro GF-Bold" w:hAnsi="DIN Round Pro GF-Bold"/>
        <w:sz w:val="16"/>
        <w:szCs w:val="16"/>
      </w:rPr>
      <w:instrText>PAGE   \* MERGEFORMAT</w:instrText>
    </w:r>
    <w:r w:rsidRPr="0093091B">
      <w:rPr>
        <w:rFonts w:ascii="DIN Round Pro GF-Bold" w:hAnsi="DIN Round Pro GF-Bold"/>
        <w:sz w:val="16"/>
        <w:szCs w:val="16"/>
      </w:rPr>
      <w:fldChar w:fldCharType="separate"/>
    </w:r>
    <w:r w:rsidR="006C62B8">
      <w:rPr>
        <w:rFonts w:ascii="DIN Round Pro GF-Bold" w:hAnsi="DIN Round Pro GF-Bold"/>
        <w:noProof/>
        <w:sz w:val="16"/>
        <w:szCs w:val="16"/>
      </w:rPr>
      <w:t>4</w:t>
    </w:r>
    <w:r w:rsidRPr="0093091B">
      <w:rPr>
        <w:rFonts w:ascii="DIN Round Pro GF-Bold" w:hAnsi="DIN Round Pro GF-Bold"/>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06A4" w14:textId="77777777" w:rsidR="007A2700" w:rsidRDefault="007A2700" w:rsidP="008852F1">
      <w:r>
        <w:separator/>
      </w:r>
    </w:p>
  </w:footnote>
  <w:footnote w:type="continuationSeparator" w:id="0">
    <w:p w14:paraId="6D637244" w14:textId="77777777" w:rsidR="007A2700" w:rsidRDefault="007A2700" w:rsidP="0088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441EE" w14:textId="321A86B5" w:rsidR="00164C53" w:rsidRDefault="009D5EE4">
    <w:pPr>
      <w:pStyle w:val="Kopfzeile"/>
    </w:pPr>
    <w:r>
      <w:rPr>
        <w:noProof/>
      </w:rPr>
      <mc:AlternateContent>
        <mc:Choice Requires="wps">
          <w:drawing>
            <wp:anchor distT="0" distB="0" distL="114300" distR="114300" simplePos="0" relativeHeight="251657728" behindDoc="0" locked="0" layoutInCell="1" allowOverlap="1" wp14:anchorId="5759D09C" wp14:editId="528E247C">
              <wp:simplePos x="0" y="0"/>
              <wp:positionH relativeFrom="column">
                <wp:posOffset>4902835</wp:posOffset>
              </wp:positionH>
              <wp:positionV relativeFrom="paragraph">
                <wp:posOffset>-196850</wp:posOffset>
              </wp:positionV>
              <wp:extent cx="1480185" cy="492125"/>
              <wp:effectExtent l="0" t="3175"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4DB85" w14:textId="3DAF2963" w:rsidR="00164C53" w:rsidRDefault="009D5EE4">
                          <w:r>
                            <w:rPr>
                              <w:noProof/>
                            </w:rPr>
                            <w:drawing>
                              <wp:inline distT="0" distB="0" distL="0" distR="0" wp14:anchorId="3A890BE6" wp14:editId="1A8D66D8">
                                <wp:extent cx="1295400" cy="4000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759D09C" id="_x0000_t202" coordsize="21600,21600" o:spt="202" path="m,l,21600r21600,l21600,xe">
              <v:stroke joinstyle="miter"/>
              <v:path gradientshapeok="t" o:connecttype="rect"/>
            </v:shapetype>
            <v:shape id="Textfeld 2" o:spid="_x0000_s1026" type="#_x0000_t202" style="position:absolute;margin-left:386.05pt;margin-top:-15.5pt;width:116.55pt;height:38.7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" stroked="f">
              <v:textbox style="mso-fit-shape-to-text:t">
                <w:txbxContent>
                  <w:p w14:paraId="2BA4DB85" w14:textId="3DAF2963" w:rsidR="00164C53" w:rsidRDefault="009D5EE4">
                    <w:r>
                      <w:rPr>
                        <w:noProof/>
                      </w:rPr>
                      <w:drawing>
                        <wp:inline distT="0" distB="0" distL="0" distR="0" wp14:anchorId="3A890BE6" wp14:editId="1A8D66D8">
                          <wp:extent cx="1295400" cy="4000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786D"/>
    <w:multiLevelType w:val="hybridMultilevel"/>
    <w:tmpl w:val="5AE684B8"/>
    <w:lvl w:ilvl="0" w:tplc="69F0BA3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DB2351"/>
    <w:multiLevelType w:val="hybridMultilevel"/>
    <w:tmpl w:val="93C4741A"/>
    <w:lvl w:ilvl="0" w:tplc="A31E3B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7E6A3D"/>
    <w:multiLevelType w:val="singleLevel"/>
    <w:tmpl w:val="DEFE45C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566F4"/>
    <w:multiLevelType w:val="hybridMultilevel"/>
    <w:tmpl w:val="F6BAC2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E0916"/>
    <w:multiLevelType w:val="hybridMultilevel"/>
    <w:tmpl w:val="FBAC940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3367"/>
    <w:multiLevelType w:val="hybridMultilevel"/>
    <w:tmpl w:val="33802B5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976A0"/>
    <w:multiLevelType w:val="hybridMultilevel"/>
    <w:tmpl w:val="2AC07A68"/>
    <w:lvl w:ilvl="0" w:tplc="1B7824C0">
      <w:start w:val="1"/>
      <w:numFmt w:val="bullet"/>
      <w:lvlText w:val="-"/>
      <w:lvlJc w:val="left"/>
      <w:pPr>
        <w:ind w:left="720" w:hanging="360"/>
      </w:pPr>
      <w:rPr>
        <w:rFonts w:ascii="DIN Round Pro GF-Regular" w:eastAsia="Times New Roman" w:hAnsi="DIN Round Pro GF-Regular"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7D0C18"/>
    <w:multiLevelType w:val="hybridMultilevel"/>
    <w:tmpl w:val="39B2C0D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C25FDD"/>
    <w:multiLevelType w:val="hybridMultilevel"/>
    <w:tmpl w:val="372AC9D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D174DA"/>
    <w:multiLevelType w:val="hybridMultilevel"/>
    <w:tmpl w:val="00B6C0A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C5054D"/>
    <w:multiLevelType w:val="hybridMultilevel"/>
    <w:tmpl w:val="B16632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3E71EA"/>
    <w:multiLevelType w:val="hybridMultilevel"/>
    <w:tmpl w:val="E9E239B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81DB7"/>
    <w:multiLevelType w:val="hybridMultilevel"/>
    <w:tmpl w:val="3EB2997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DD1444"/>
    <w:multiLevelType w:val="hybridMultilevel"/>
    <w:tmpl w:val="694610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866CB4"/>
    <w:multiLevelType w:val="hybridMultilevel"/>
    <w:tmpl w:val="3800E31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A57BD5"/>
    <w:multiLevelType w:val="hybridMultilevel"/>
    <w:tmpl w:val="90684A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BD728DC"/>
    <w:multiLevelType w:val="hybridMultilevel"/>
    <w:tmpl w:val="2A42A7F0"/>
    <w:lvl w:ilvl="0" w:tplc="E272D8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7281589">
    <w:abstractNumId w:val="2"/>
  </w:num>
  <w:num w:numId="2" w16cid:durableId="1444955567">
    <w:abstractNumId w:val="15"/>
  </w:num>
  <w:num w:numId="3" w16cid:durableId="1245723541">
    <w:abstractNumId w:val="13"/>
  </w:num>
  <w:num w:numId="4" w16cid:durableId="1619334863">
    <w:abstractNumId w:val="4"/>
  </w:num>
  <w:num w:numId="5" w16cid:durableId="1175805480">
    <w:abstractNumId w:val="14"/>
  </w:num>
  <w:num w:numId="6" w16cid:durableId="1618830339">
    <w:abstractNumId w:val="9"/>
  </w:num>
  <w:num w:numId="7" w16cid:durableId="780731632">
    <w:abstractNumId w:val="5"/>
  </w:num>
  <w:num w:numId="8" w16cid:durableId="336620207">
    <w:abstractNumId w:val="8"/>
  </w:num>
  <w:num w:numId="9" w16cid:durableId="1767923381">
    <w:abstractNumId w:val="11"/>
  </w:num>
  <w:num w:numId="10" w16cid:durableId="1224944321">
    <w:abstractNumId w:val="12"/>
  </w:num>
  <w:num w:numId="11" w16cid:durableId="1696421482">
    <w:abstractNumId w:val="3"/>
  </w:num>
  <w:num w:numId="12" w16cid:durableId="1047878269">
    <w:abstractNumId w:val="7"/>
  </w:num>
  <w:num w:numId="13" w16cid:durableId="160778044">
    <w:abstractNumId w:val="6"/>
  </w:num>
  <w:num w:numId="14" w16cid:durableId="55474335">
    <w:abstractNumId w:val="10"/>
  </w:num>
  <w:num w:numId="15" w16cid:durableId="266541230">
    <w:abstractNumId w:val="16"/>
  </w:num>
  <w:num w:numId="16" w16cid:durableId="1477529903">
    <w:abstractNumId w:val="1"/>
  </w:num>
  <w:num w:numId="17" w16cid:durableId="113825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F1"/>
    <w:rsid w:val="00006FE8"/>
    <w:rsid w:val="00026526"/>
    <w:rsid w:val="00032D50"/>
    <w:rsid w:val="0003322B"/>
    <w:rsid w:val="00042AEE"/>
    <w:rsid w:val="000526DA"/>
    <w:rsid w:val="0005440D"/>
    <w:rsid w:val="0006309B"/>
    <w:rsid w:val="0006578F"/>
    <w:rsid w:val="00086168"/>
    <w:rsid w:val="00086D29"/>
    <w:rsid w:val="000969E2"/>
    <w:rsid w:val="000A2BEB"/>
    <w:rsid w:val="000B6AE6"/>
    <w:rsid w:val="000B7256"/>
    <w:rsid w:val="000C69B3"/>
    <w:rsid w:val="000C6DCE"/>
    <w:rsid w:val="000D3AA3"/>
    <w:rsid w:val="000E1CD2"/>
    <w:rsid w:val="000E6E1C"/>
    <w:rsid w:val="000F4979"/>
    <w:rsid w:val="000F56FD"/>
    <w:rsid w:val="0010219B"/>
    <w:rsid w:val="0010552E"/>
    <w:rsid w:val="001055CE"/>
    <w:rsid w:val="001073D0"/>
    <w:rsid w:val="0011608A"/>
    <w:rsid w:val="00121D1C"/>
    <w:rsid w:val="00125DD9"/>
    <w:rsid w:val="001264CD"/>
    <w:rsid w:val="0012793E"/>
    <w:rsid w:val="00127D61"/>
    <w:rsid w:val="00131F8E"/>
    <w:rsid w:val="001337CA"/>
    <w:rsid w:val="00135121"/>
    <w:rsid w:val="00142B90"/>
    <w:rsid w:val="0015017B"/>
    <w:rsid w:val="001572EC"/>
    <w:rsid w:val="00157A39"/>
    <w:rsid w:val="00164C53"/>
    <w:rsid w:val="00164EF2"/>
    <w:rsid w:val="00170A7B"/>
    <w:rsid w:val="00176AC2"/>
    <w:rsid w:val="00185330"/>
    <w:rsid w:val="001916D9"/>
    <w:rsid w:val="00195CC5"/>
    <w:rsid w:val="001A258B"/>
    <w:rsid w:val="001A6246"/>
    <w:rsid w:val="001A7379"/>
    <w:rsid w:val="001B284B"/>
    <w:rsid w:val="001C323C"/>
    <w:rsid w:val="001D68E2"/>
    <w:rsid w:val="001E285B"/>
    <w:rsid w:val="001F365F"/>
    <w:rsid w:val="001F4E7A"/>
    <w:rsid w:val="00203CCA"/>
    <w:rsid w:val="00217863"/>
    <w:rsid w:val="00227D2F"/>
    <w:rsid w:val="00266693"/>
    <w:rsid w:val="00275B64"/>
    <w:rsid w:val="00275B9A"/>
    <w:rsid w:val="002914B1"/>
    <w:rsid w:val="00296270"/>
    <w:rsid w:val="002A4459"/>
    <w:rsid w:val="002A5C9A"/>
    <w:rsid w:val="002C0CF3"/>
    <w:rsid w:val="002D04C3"/>
    <w:rsid w:val="002D48CC"/>
    <w:rsid w:val="00301152"/>
    <w:rsid w:val="00302695"/>
    <w:rsid w:val="00302AAF"/>
    <w:rsid w:val="00303281"/>
    <w:rsid w:val="003130E7"/>
    <w:rsid w:val="003145DE"/>
    <w:rsid w:val="003245A4"/>
    <w:rsid w:val="00324FB1"/>
    <w:rsid w:val="00333BB5"/>
    <w:rsid w:val="00340347"/>
    <w:rsid w:val="003503BB"/>
    <w:rsid w:val="00362404"/>
    <w:rsid w:val="00362E41"/>
    <w:rsid w:val="003630D3"/>
    <w:rsid w:val="00366A71"/>
    <w:rsid w:val="0037630D"/>
    <w:rsid w:val="00376B2C"/>
    <w:rsid w:val="0038487B"/>
    <w:rsid w:val="003A40C9"/>
    <w:rsid w:val="003A61AC"/>
    <w:rsid w:val="003B4CCD"/>
    <w:rsid w:val="003B7C2F"/>
    <w:rsid w:val="003C1E80"/>
    <w:rsid w:val="003C69A2"/>
    <w:rsid w:val="003D1312"/>
    <w:rsid w:val="003D729A"/>
    <w:rsid w:val="003F2539"/>
    <w:rsid w:val="00405F25"/>
    <w:rsid w:val="00410B78"/>
    <w:rsid w:val="00434DB5"/>
    <w:rsid w:val="00436DA0"/>
    <w:rsid w:val="00440E61"/>
    <w:rsid w:val="00440FEF"/>
    <w:rsid w:val="004417EA"/>
    <w:rsid w:val="004419F3"/>
    <w:rsid w:val="004439DE"/>
    <w:rsid w:val="0045024C"/>
    <w:rsid w:val="00454229"/>
    <w:rsid w:val="00462B9D"/>
    <w:rsid w:val="004658E6"/>
    <w:rsid w:val="004733AF"/>
    <w:rsid w:val="00484797"/>
    <w:rsid w:val="0049152E"/>
    <w:rsid w:val="004C4AB6"/>
    <w:rsid w:val="004D715C"/>
    <w:rsid w:val="004E0764"/>
    <w:rsid w:val="004E47A7"/>
    <w:rsid w:val="004E5C93"/>
    <w:rsid w:val="004E7137"/>
    <w:rsid w:val="004E75D3"/>
    <w:rsid w:val="004F6DD1"/>
    <w:rsid w:val="005030FC"/>
    <w:rsid w:val="00503640"/>
    <w:rsid w:val="0051528C"/>
    <w:rsid w:val="0053145D"/>
    <w:rsid w:val="00541D95"/>
    <w:rsid w:val="00545AFA"/>
    <w:rsid w:val="005507B6"/>
    <w:rsid w:val="00550CBF"/>
    <w:rsid w:val="00554318"/>
    <w:rsid w:val="00563CE0"/>
    <w:rsid w:val="00576349"/>
    <w:rsid w:val="00595099"/>
    <w:rsid w:val="005A4754"/>
    <w:rsid w:val="005B6FBF"/>
    <w:rsid w:val="005C4F48"/>
    <w:rsid w:val="005E3C74"/>
    <w:rsid w:val="005F2A77"/>
    <w:rsid w:val="005F7D72"/>
    <w:rsid w:val="00614B02"/>
    <w:rsid w:val="006170F2"/>
    <w:rsid w:val="006179E1"/>
    <w:rsid w:val="00640242"/>
    <w:rsid w:val="00641DD2"/>
    <w:rsid w:val="0064308F"/>
    <w:rsid w:val="006469F7"/>
    <w:rsid w:val="00652DBF"/>
    <w:rsid w:val="00653831"/>
    <w:rsid w:val="006663C6"/>
    <w:rsid w:val="006744E5"/>
    <w:rsid w:val="006753A2"/>
    <w:rsid w:val="0067619C"/>
    <w:rsid w:val="00686B33"/>
    <w:rsid w:val="00692601"/>
    <w:rsid w:val="006C1927"/>
    <w:rsid w:val="006C62B8"/>
    <w:rsid w:val="006E1D0A"/>
    <w:rsid w:val="006E6966"/>
    <w:rsid w:val="006F221C"/>
    <w:rsid w:val="006F6E80"/>
    <w:rsid w:val="00731DCB"/>
    <w:rsid w:val="00731DF7"/>
    <w:rsid w:val="007355DD"/>
    <w:rsid w:val="00743FCA"/>
    <w:rsid w:val="0074410B"/>
    <w:rsid w:val="0075484E"/>
    <w:rsid w:val="007641E1"/>
    <w:rsid w:val="007654D6"/>
    <w:rsid w:val="00785E09"/>
    <w:rsid w:val="00795103"/>
    <w:rsid w:val="007A1BE1"/>
    <w:rsid w:val="007A2700"/>
    <w:rsid w:val="007D132D"/>
    <w:rsid w:val="007D2C7A"/>
    <w:rsid w:val="00803092"/>
    <w:rsid w:val="0080648E"/>
    <w:rsid w:val="00812524"/>
    <w:rsid w:val="00833F68"/>
    <w:rsid w:val="008409D0"/>
    <w:rsid w:val="00847F03"/>
    <w:rsid w:val="008679B4"/>
    <w:rsid w:val="00874E1F"/>
    <w:rsid w:val="00877C87"/>
    <w:rsid w:val="008846DE"/>
    <w:rsid w:val="008852F1"/>
    <w:rsid w:val="00890F83"/>
    <w:rsid w:val="008A1D72"/>
    <w:rsid w:val="008B56C9"/>
    <w:rsid w:val="008B671A"/>
    <w:rsid w:val="008C5E0F"/>
    <w:rsid w:val="008D4C92"/>
    <w:rsid w:val="008D725C"/>
    <w:rsid w:val="008E7473"/>
    <w:rsid w:val="008F7B4D"/>
    <w:rsid w:val="00906613"/>
    <w:rsid w:val="00916D03"/>
    <w:rsid w:val="00923784"/>
    <w:rsid w:val="0093091B"/>
    <w:rsid w:val="00937530"/>
    <w:rsid w:val="00946206"/>
    <w:rsid w:val="0097680E"/>
    <w:rsid w:val="009810E3"/>
    <w:rsid w:val="009A6649"/>
    <w:rsid w:val="009A6737"/>
    <w:rsid w:val="009B4A0A"/>
    <w:rsid w:val="009B5625"/>
    <w:rsid w:val="009B755E"/>
    <w:rsid w:val="009D5EE4"/>
    <w:rsid w:val="009E2B4F"/>
    <w:rsid w:val="009E486F"/>
    <w:rsid w:val="009F3964"/>
    <w:rsid w:val="009F4902"/>
    <w:rsid w:val="00A027FC"/>
    <w:rsid w:val="00A11C6F"/>
    <w:rsid w:val="00A147FE"/>
    <w:rsid w:val="00A171B0"/>
    <w:rsid w:val="00A2562C"/>
    <w:rsid w:val="00A40E76"/>
    <w:rsid w:val="00A5127D"/>
    <w:rsid w:val="00A73C3A"/>
    <w:rsid w:val="00A75923"/>
    <w:rsid w:val="00A85CA8"/>
    <w:rsid w:val="00AA407F"/>
    <w:rsid w:val="00AA7D0B"/>
    <w:rsid w:val="00AB5685"/>
    <w:rsid w:val="00AB7564"/>
    <w:rsid w:val="00AC2817"/>
    <w:rsid w:val="00AC525C"/>
    <w:rsid w:val="00AD1B7D"/>
    <w:rsid w:val="00AD6533"/>
    <w:rsid w:val="00AE0EF1"/>
    <w:rsid w:val="00AF083D"/>
    <w:rsid w:val="00AF247E"/>
    <w:rsid w:val="00AF2986"/>
    <w:rsid w:val="00B2499D"/>
    <w:rsid w:val="00B31BD8"/>
    <w:rsid w:val="00B37FFC"/>
    <w:rsid w:val="00B41054"/>
    <w:rsid w:val="00B45CEB"/>
    <w:rsid w:val="00B46E69"/>
    <w:rsid w:val="00B47338"/>
    <w:rsid w:val="00B51FB4"/>
    <w:rsid w:val="00B5255F"/>
    <w:rsid w:val="00B675BD"/>
    <w:rsid w:val="00B81ACA"/>
    <w:rsid w:val="00B83005"/>
    <w:rsid w:val="00B86942"/>
    <w:rsid w:val="00B903A4"/>
    <w:rsid w:val="00BA5CA5"/>
    <w:rsid w:val="00BB0B81"/>
    <w:rsid w:val="00BF2361"/>
    <w:rsid w:val="00BF332D"/>
    <w:rsid w:val="00C06483"/>
    <w:rsid w:val="00C162B5"/>
    <w:rsid w:val="00C16CC4"/>
    <w:rsid w:val="00C23FF1"/>
    <w:rsid w:val="00C25498"/>
    <w:rsid w:val="00C3041B"/>
    <w:rsid w:val="00C55A58"/>
    <w:rsid w:val="00C657CA"/>
    <w:rsid w:val="00C65B5D"/>
    <w:rsid w:val="00C744A6"/>
    <w:rsid w:val="00C74A07"/>
    <w:rsid w:val="00C76FA7"/>
    <w:rsid w:val="00C77EF2"/>
    <w:rsid w:val="00C816D6"/>
    <w:rsid w:val="00C824B3"/>
    <w:rsid w:val="00C847ED"/>
    <w:rsid w:val="00CA2011"/>
    <w:rsid w:val="00CA5842"/>
    <w:rsid w:val="00CB45C4"/>
    <w:rsid w:val="00CE466B"/>
    <w:rsid w:val="00CF7F7E"/>
    <w:rsid w:val="00D06F67"/>
    <w:rsid w:val="00D1439D"/>
    <w:rsid w:val="00D2119A"/>
    <w:rsid w:val="00D257A8"/>
    <w:rsid w:val="00D3036C"/>
    <w:rsid w:val="00D351D4"/>
    <w:rsid w:val="00D44983"/>
    <w:rsid w:val="00D46DAC"/>
    <w:rsid w:val="00D57F90"/>
    <w:rsid w:val="00D62B2C"/>
    <w:rsid w:val="00D65E29"/>
    <w:rsid w:val="00D76C12"/>
    <w:rsid w:val="00D8649D"/>
    <w:rsid w:val="00DC283B"/>
    <w:rsid w:val="00DC7FF4"/>
    <w:rsid w:val="00DD06AA"/>
    <w:rsid w:val="00DD6D87"/>
    <w:rsid w:val="00DD7DE6"/>
    <w:rsid w:val="00DE57C0"/>
    <w:rsid w:val="00DF2B89"/>
    <w:rsid w:val="00E15C49"/>
    <w:rsid w:val="00E20EAC"/>
    <w:rsid w:val="00E268ED"/>
    <w:rsid w:val="00E27EC0"/>
    <w:rsid w:val="00E367A0"/>
    <w:rsid w:val="00E40D99"/>
    <w:rsid w:val="00E4359E"/>
    <w:rsid w:val="00E445CC"/>
    <w:rsid w:val="00E543CB"/>
    <w:rsid w:val="00E61F9B"/>
    <w:rsid w:val="00E6203C"/>
    <w:rsid w:val="00E62A28"/>
    <w:rsid w:val="00E74C84"/>
    <w:rsid w:val="00E85142"/>
    <w:rsid w:val="00E85FE0"/>
    <w:rsid w:val="00E90D84"/>
    <w:rsid w:val="00EA5A20"/>
    <w:rsid w:val="00EB5C33"/>
    <w:rsid w:val="00ED08B3"/>
    <w:rsid w:val="00ED3440"/>
    <w:rsid w:val="00EF228A"/>
    <w:rsid w:val="00EF4422"/>
    <w:rsid w:val="00EF67B0"/>
    <w:rsid w:val="00F01562"/>
    <w:rsid w:val="00F100F2"/>
    <w:rsid w:val="00F1460E"/>
    <w:rsid w:val="00F162AB"/>
    <w:rsid w:val="00F332B0"/>
    <w:rsid w:val="00F3604E"/>
    <w:rsid w:val="00F37B61"/>
    <w:rsid w:val="00F43267"/>
    <w:rsid w:val="00F44E3B"/>
    <w:rsid w:val="00F544F3"/>
    <w:rsid w:val="00F56716"/>
    <w:rsid w:val="00F70496"/>
    <w:rsid w:val="00F705BD"/>
    <w:rsid w:val="00F714A7"/>
    <w:rsid w:val="00F82785"/>
    <w:rsid w:val="00FA15D8"/>
    <w:rsid w:val="00FA2051"/>
    <w:rsid w:val="00FB360C"/>
    <w:rsid w:val="00FB666A"/>
    <w:rsid w:val="00FC2FB0"/>
    <w:rsid w:val="00FC6ED2"/>
    <w:rsid w:val="00FC7C38"/>
    <w:rsid w:val="00FD2256"/>
    <w:rsid w:val="00FD2D9A"/>
    <w:rsid w:val="00FD5F36"/>
    <w:rsid w:val="00FE5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5169"/>
  <w15:chartTrackingRefBased/>
  <w15:docId w15:val="{609DFADB-DDBA-4D39-8FBD-34076283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IN Round Pro GF-Regular" w:eastAsia="Calibri" w:hAnsi="DIN Round Pro GF-Regula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2F1"/>
    <w:rPr>
      <w:rFonts w:ascii="Tahoma" w:eastAsia="Times New Roman" w:hAnsi="Tahoma" w:cs="Arial"/>
      <w:spacing w:val="6"/>
      <w:sz w:val="22"/>
    </w:rPr>
  </w:style>
  <w:style w:type="paragraph" w:styleId="berschrift1">
    <w:name w:val="heading 1"/>
    <w:basedOn w:val="Standard"/>
    <w:next w:val="Standard"/>
    <w:link w:val="berschrift1Zchn"/>
    <w:qFormat/>
    <w:rsid w:val="00906613"/>
    <w:pPr>
      <w:keepNext/>
      <w:outlineLvl w:val="0"/>
    </w:pPr>
    <w:rPr>
      <w:rFonts w:ascii="Times New Roman" w:hAnsi="Times New Roman" w:cs="Times New Roman"/>
      <w:b/>
      <w:spacing w:val="0"/>
      <w:sz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52F1"/>
    <w:pPr>
      <w:tabs>
        <w:tab w:val="center" w:pos="4536"/>
        <w:tab w:val="right" w:pos="9072"/>
      </w:tabs>
    </w:pPr>
  </w:style>
  <w:style w:type="character" w:customStyle="1" w:styleId="KopfzeileZchn">
    <w:name w:val="Kopfzeile Zchn"/>
    <w:basedOn w:val="Absatz-Standardschriftart"/>
    <w:link w:val="Kopfzeile"/>
    <w:uiPriority w:val="99"/>
    <w:rsid w:val="008852F1"/>
  </w:style>
  <w:style w:type="paragraph" w:styleId="Fuzeile">
    <w:name w:val="footer"/>
    <w:basedOn w:val="Standard"/>
    <w:link w:val="FuzeileZchn"/>
    <w:uiPriority w:val="99"/>
    <w:unhideWhenUsed/>
    <w:rsid w:val="008852F1"/>
    <w:pPr>
      <w:tabs>
        <w:tab w:val="center" w:pos="4536"/>
        <w:tab w:val="right" w:pos="9072"/>
      </w:tabs>
    </w:pPr>
  </w:style>
  <w:style w:type="character" w:customStyle="1" w:styleId="FuzeileZchn">
    <w:name w:val="Fußzeile Zchn"/>
    <w:basedOn w:val="Absatz-Standardschriftart"/>
    <w:link w:val="Fuzeile"/>
    <w:uiPriority w:val="99"/>
    <w:rsid w:val="008852F1"/>
  </w:style>
  <w:style w:type="character" w:styleId="Hyperlink">
    <w:name w:val="Hyperlink"/>
    <w:uiPriority w:val="99"/>
    <w:unhideWhenUsed/>
    <w:rsid w:val="00937530"/>
    <w:rPr>
      <w:color w:val="0000FF"/>
      <w:u w:val="single"/>
    </w:rPr>
  </w:style>
  <w:style w:type="paragraph" w:styleId="Sprechblasentext">
    <w:name w:val="Balloon Text"/>
    <w:basedOn w:val="Standard"/>
    <w:link w:val="SprechblasentextZchn"/>
    <w:uiPriority w:val="99"/>
    <w:semiHidden/>
    <w:unhideWhenUsed/>
    <w:rsid w:val="00A73C3A"/>
    <w:rPr>
      <w:rFonts w:cs="Times New Roman"/>
      <w:sz w:val="16"/>
      <w:szCs w:val="16"/>
      <w:lang w:val="x-none" w:eastAsia="x-none"/>
    </w:rPr>
  </w:style>
  <w:style w:type="character" w:customStyle="1" w:styleId="SprechblasentextZchn">
    <w:name w:val="Sprechblasentext Zchn"/>
    <w:link w:val="Sprechblasentext"/>
    <w:uiPriority w:val="99"/>
    <w:semiHidden/>
    <w:rsid w:val="00A73C3A"/>
    <w:rPr>
      <w:rFonts w:ascii="Tahoma" w:eastAsia="Times New Roman" w:hAnsi="Tahoma" w:cs="Tahoma"/>
      <w:spacing w:val="6"/>
      <w:sz w:val="16"/>
      <w:szCs w:val="16"/>
    </w:rPr>
  </w:style>
  <w:style w:type="table" w:styleId="Tabellenraster">
    <w:name w:val="Table Grid"/>
    <w:basedOn w:val="NormaleTabelle"/>
    <w:uiPriority w:val="59"/>
    <w:rsid w:val="00A7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06613"/>
    <w:rPr>
      <w:rFonts w:ascii="Times New Roman" w:eastAsia="Times New Roman" w:hAnsi="Times New Roman"/>
      <w:b/>
      <w:sz w:val="24"/>
    </w:rPr>
  </w:style>
  <w:style w:type="paragraph" w:styleId="Textkrper-Zeileneinzug">
    <w:name w:val="Body Text Indent"/>
    <w:basedOn w:val="Standard"/>
    <w:link w:val="Textkrper-ZeileneinzugZchn"/>
    <w:unhideWhenUsed/>
    <w:rsid w:val="00906613"/>
    <w:pPr>
      <w:ind w:left="360"/>
    </w:pPr>
    <w:rPr>
      <w:rFonts w:ascii="Times New Roman" w:hAnsi="Times New Roman" w:cs="Times New Roman"/>
      <w:spacing w:val="0"/>
      <w:sz w:val="24"/>
      <w:lang w:val="x-none" w:eastAsia="x-none"/>
    </w:rPr>
  </w:style>
  <w:style w:type="character" w:customStyle="1" w:styleId="Textkrper-ZeileneinzugZchn">
    <w:name w:val="Textkörper-Zeileneinzug Zchn"/>
    <w:link w:val="Textkrper-Zeileneinzug"/>
    <w:rsid w:val="00906613"/>
    <w:rPr>
      <w:rFonts w:ascii="Times New Roman" w:eastAsia="Times New Roman" w:hAnsi="Times New Roman"/>
      <w:sz w:val="24"/>
    </w:rPr>
  </w:style>
  <w:style w:type="character" w:customStyle="1" w:styleId="apple-converted-space">
    <w:name w:val="apple-converted-space"/>
    <w:rsid w:val="00906613"/>
  </w:style>
  <w:style w:type="paragraph" w:styleId="Textkrper">
    <w:name w:val="Body Text"/>
    <w:basedOn w:val="Standard"/>
    <w:link w:val="TextkrperZchn"/>
    <w:uiPriority w:val="99"/>
    <w:semiHidden/>
    <w:unhideWhenUsed/>
    <w:rsid w:val="003C1E80"/>
    <w:pPr>
      <w:spacing w:after="120"/>
    </w:pPr>
    <w:rPr>
      <w:rFonts w:cs="Times New Roman"/>
      <w:lang w:val="x-none" w:eastAsia="x-none"/>
    </w:rPr>
  </w:style>
  <w:style w:type="character" w:customStyle="1" w:styleId="TextkrperZchn">
    <w:name w:val="Textkörper Zchn"/>
    <w:link w:val="Textkrper"/>
    <w:uiPriority w:val="99"/>
    <w:semiHidden/>
    <w:rsid w:val="003C1E80"/>
    <w:rPr>
      <w:rFonts w:ascii="Tahoma" w:eastAsia="Times New Roman" w:hAnsi="Tahoma" w:cs="Arial"/>
      <w:spacing w:val="6"/>
      <w:sz w:val="22"/>
    </w:rPr>
  </w:style>
  <w:style w:type="paragraph" w:styleId="StandardWeb">
    <w:name w:val="Normal (Web)"/>
    <w:basedOn w:val="Standard"/>
    <w:semiHidden/>
    <w:unhideWhenUsed/>
    <w:rsid w:val="003C1E80"/>
    <w:pPr>
      <w:spacing w:before="100" w:beforeAutospacing="1" w:after="100" w:afterAutospacing="1"/>
    </w:pPr>
    <w:rPr>
      <w:rFonts w:ascii="Arial" w:hAnsi="Arial"/>
      <w:color w:val="000000"/>
      <w:spacing w:val="0"/>
      <w:sz w:val="20"/>
    </w:rPr>
  </w:style>
  <w:style w:type="paragraph" w:styleId="NurText">
    <w:name w:val="Plain Text"/>
    <w:basedOn w:val="Standard"/>
    <w:link w:val="NurTextZchn"/>
    <w:semiHidden/>
    <w:unhideWhenUsed/>
    <w:rsid w:val="003C1E80"/>
    <w:rPr>
      <w:rFonts w:eastAsia="MS Mincho" w:cs="Times New Roman"/>
      <w:spacing w:val="0"/>
      <w:szCs w:val="22"/>
      <w:lang w:val="x-none" w:eastAsia="ja-JP"/>
    </w:rPr>
  </w:style>
  <w:style w:type="character" w:customStyle="1" w:styleId="NurTextZchn">
    <w:name w:val="Nur Text Zchn"/>
    <w:link w:val="NurText"/>
    <w:semiHidden/>
    <w:rsid w:val="003C1E80"/>
    <w:rPr>
      <w:rFonts w:ascii="Tahoma" w:eastAsia="MS Mincho" w:hAnsi="Tahoma" w:cs="Tahoma"/>
      <w:sz w:val="22"/>
      <w:szCs w:val="22"/>
      <w:lang w:eastAsia="ja-JP"/>
    </w:rPr>
  </w:style>
  <w:style w:type="character" w:customStyle="1" w:styleId="text1">
    <w:name w:val="text1"/>
    <w:rsid w:val="003C1E80"/>
    <w:rPr>
      <w:rFonts w:ascii="Arial" w:hAnsi="Arial" w:cs="Arial" w:hint="default"/>
      <w:strike w:val="0"/>
      <w:dstrike w:val="0"/>
      <w:color w:val="162D44"/>
      <w:sz w:val="12"/>
      <w:szCs w:val="12"/>
      <w:u w:val="none"/>
      <w:effect w:val="none"/>
    </w:rPr>
  </w:style>
  <w:style w:type="character" w:styleId="Kommentarzeichen">
    <w:name w:val="annotation reference"/>
    <w:uiPriority w:val="99"/>
    <w:semiHidden/>
    <w:unhideWhenUsed/>
    <w:rsid w:val="00362404"/>
    <w:rPr>
      <w:sz w:val="16"/>
      <w:szCs w:val="16"/>
    </w:rPr>
  </w:style>
  <w:style w:type="paragraph" w:styleId="Kommentartext">
    <w:name w:val="annotation text"/>
    <w:basedOn w:val="Standard"/>
    <w:link w:val="KommentartextZchn"/>
    <w:uiPriority w:val="99"/>
    <w:unhideWhenUsed/>
    <w:rsid w:val="00362404"/>
    <w:rPr>
      <w:rFonts w:cs="Times New Roman"/>
      <w:sz w:val="20"/>
      <w:lang w:val="x-none" w:eastAsia="x-none"/>
    </w:rPr>
  </w:style>
  <w:style w:type="character" w:customStyle="1" w:styleId="KommentartextZchn">
    <w:name w:val="Kommentartext Zchn"/>
    <w:link w:val="Kommentartext"/>
    <w:uiPriority w:val="99"/>
    <w:rsid w:val="00362404"/>
    <w:rPr>
      <w:rFonts w:ascii="Tahoma" w:eastAsia="Times New Roman" w:hAnsi="Tahoma" w:cs="Arial"/>
      <w:spacing w:val="6"/>
    </w:rPr>
  </w:style>
  <w:style w:type="paragraph" w:styleId="Kommentarthema">
    <w:name w:val="annotation subject"/>
    <w:basedOn w:val="Kommentartext"/>
    <w:next w:val="Kommentartext"/>
    <w:link w:val="KommentarthemaZchn"/>
    <w:uiPriority w:val="99"/>
    <w:semiHidden/>
    <w:unhideWhenUsed/>
    <w:rsid w:val="00362404"/>
    <w:rPr>
      <w:b/>
      <w:bCs/>
    </w:rPr>
  </w:style>
  <w:style w:type="character" w:customStyle="1" w:styleId="KommentarthemaZchn">
    <w:name w:val="Kommentarthema Zchn"/>
    <w:link w:val="Kommentarthema"/>
    <w:uiPriority w:val="99"/>
    <w:semiHidden/>
    <w:rsid w:val="00362404"/>
    <w:rPr>
      <w:rFonts w:ascii="Tahoma" w:eastAsia="Times New Roman" w:hAnsi="Tahoma" w:cs="Arial"/>
      <w:b/>
      <w:bCs/>
      <w:spacing w:val="6"/>
    </w:rPr>
  </w:style>
  <w:style w:type="paragraph" w:styleId="Listenabsatz">
    <w:name w:val="List Paragraph"/>
    <w:basedOn w:val="Standard"/>
    <w:uiPriority w:val="34"/>
    <w:qFormat/>
    <w:rsid w:val="00E27EC0"/>
    <w:pPr>
      <w:spacing w:after="160" w:line="259" w:lineRule="auto"/>
      <w:ind w:left="720"/>
      <w:contextualSpacing/>
    </w:pPr>
    <w:rPr>
      <w:rFonts w:ascii="Calibri" w:eastAsia="Calibri" w:hAnsi="Calibri" w:cs="Times New Roman"/>
      <w:spacing w:val="0"/>
      <w:szCs w:val="22"/>
      <w:lang w:eastAsia="en-US"/>
    </w:rPr>
  </w:style>
  <w:style w:type="character" w:styleId="NichtaufgelsteErwhnung">
    <w:name w:val="Unresolved Mention"/>
    <w:basedOn w:val="Absatz-Standardschriftart"/>
    <w:uiPriority w:val="99"/>
    <w:semiHidden/>
    <w:unhideWhenUsed/>
    <w:rsid w:val="00E445CC"/>
    <w:rPr>
      <w:color w:val="605E5C"/>
      <w:shd w:val="clear" w:color="auto" w:fill="E1DFDD"/>
    </w:rPr>
  </w:style>
  <w:style w:type="character" w:styleId="BesuchterLink">
    <w:name w:val="FollowedHyperlink"/>
    <w:basedOn w:val="Absatz-Standardschriftart"/>
    <w:uiPriority w:val="99"/>
    <w:semiHidden/>
    <w:unhideWhenUsed/>
    <w:rsid w:val="001A2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14719">
      <w:bodyDiv w:val="1"/>
      <w:marLeft w:val="0"/>
      <w:marRight w:val="0"/>
      <w:marTop w:val="0"/>
      <w:marBottom w:val="0"/>
      <w:divBdr>
        <w:top w:val="none" w:sz="0" w:space="0" w:color="auto"/>
        <w:left w:val="none" w:sz="0" w:space="0" w:color="auto"/>
        <w:bottom w:val="none" w:sz="0" w:space="0" w:color="auto"/>
        <w:right w:val="none" w:sz="0" w:space="0" w:color="auto"/>
      </w:divBdr>
    </w:div>
    <w:div w:id="526257211">
      <w:bodyDiv w:val="1"/>
      <w:marLeft w:val="0"/>
      <w:marRight w:val="0"/>
      <w:marTop w:val="0"/>
      <w:marBottom w:val="0"/>
      <w:divBdr>
        <w:top w:val="none" w:sz="0" w:space="0" w:color="auto"/>
        <w:left w:val="none" w:sz="0" w:space="0" w:color="auto"/>
        <w:bottom w:val="none" w:sz="0" w:space="0" w:color="auto"/>
        <w:right w:val="none" w:sz="0" w:space="0" w:color="auto"/>
      </w:divBdr>
    </w:div>
    <w:div w:id="637035375">
      <w:bodyDiv w:val="1"/>
      <w:marLeft w:val="0"/>
      <w:marRight w:val="0"/>
      <w:marTop w:val="0"/>
      <w:marBottom w:val="0"/>
      <w:divBdr>
        <w:top w:val="none" w:sz="0" w:space="0" w:color="auto"/>
        <w:left w:val="none" w:sz="0" w:space="0" w:color="auto"/>
        <w:bottom w:val="none" w:sz="0" w:space="0" w:color="auto"/>
        <w:right w:val="none" w:sz="0" w:space="0" w:color="auto"/>
      </w:divBdr>
    </w:div>
    <w:div w:id="1296057965">
      <w:bodyDiv w:val="1"/>
      <w:marLeft w:val="0"/>
      <w:marRight w:val="0"/>
      <w:marTop w:val="0"/>
      <w:marBottom w:val="0"/>
      <w:divBdr>
        <w:top w:val="none" w:sz="0" w:space="0" w:color="auto"/>
        <w:left w:val="none" w:sz="0" w:space="0" w:color="auto"/>
        <w:bottom w:val="none" w:sz="0" w:space="0" w:color="auto"/>
        <w:right w:val="none" w:sz="0" w:space="0" w:color="auto"/>
      </w:divBdr>
    </w:div>
    <w:div w:id="1588538107">
      <w:bodyDiv w:val="1"/>
      <w:marLeft w:val="0"/>
      <w:marRight w:val="0"/>
      <w:marTop w:val="0"/>
      <w:marBottom w:val="0"/>
      <w:divBdr>
        <w:top w:val="none" w:sz="0" w:space="0" w:color="auto"/>
        <w:left w:val="none" w:sz="0" w:space="0" w:color="auto"/>
        <w:bottom w:val="none" w:sz="0" w:space="0" w:color="auto"/>
        <w:right w:val="none" w:sz="0" w:space="0" w:color="auto"/>
      </w:divBdr>
    </w:div>
    <w:div w:id="2123986451">
      <w:bodyDiv w:val="1"/>
      <w:marLeft w:val="0"/>
      <w:marRight w:val="0"/>
      <w:marTop w:val="0"/>
      <w:marBottom w:val="0"/>
      <w:divBdr>
        <w:top w:val="none" w:sz="0" w:space="0" w:color="auto"/>
        <w:left w:val="none" w:sz="0" w:space="0" w:color="auto"/>
        <w:bottom w:val="none" w:sz="0" w:space="0" w:color="auto"/>
        <w:right w:val="none" w:sz="0" w:space="0" w:color="auto"/>
      </w:divBdr>
    </w:div>
    <w:div w:id="21291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rman-films.de/fileadmin/mediapool/PDFs/Downloads_General/AntragUnterstu%CC%88tzungUntertitelung_14Jan2020.pdf" TargetMode="External"/><Relationship Id="rId13" Type="http://schemas.openxmlformats.org/officeDocument/2006/relationships/hyperlink" Target="https://www.german-films.de/fileadmin/mediapool/PDFs/Downloads_General/Abrechnungsformular_ausfuellbar.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erman-films.de/fileadmin/mediapool/PDFs/Downloads_General/AntragUnterstuetzungMarketing_20Dec2016.pdf" TargetMode="External"/><Relationship Id="rId17" Type="http://schemas.openxmlformats.org/officeDocument/2006/relationships/hyperlink" Target="http://www.ag-kurzfilm.de/de/unterstuetzung.html" TargetMode="External"/><Relationship Id="rId2" Type="http://schemas.openxmlformats.org/officeDocument/2006/relationships/numbering" Target="numbering.xml"/><Relationship Id="rId16" Type="http://schemas.openxmlformats.org/officeDocument/2006/relationships/hyperlink" Target="mailto:Scheuring@german-film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ichmann@german-films.de" TargetMode="External"/><Relationship Id="rId5" Type="http://schemas.openxmlformats.org/officeDocument/2006/relationships/webSettings" Target="webSettings.xml"/><Relationship Id="rId15" Type="http://schemas.openxmlformats.org/officeDocument/2006/relationships/hyperlink" Target="mailto:teichmann@german-films.de" TargetMode="External"/><Relationship Id="rId10" Type="http://schemas.openxmlformats.org/officeDocument/2006/relationships/hyperlink" Target="mailto:teichmann@german-films.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erman-films.de/fileadmin/mediapool/PDFs/Downloads_General/Abrechnungsformular_ausfuellbar.pdf" TargetMode="External"/><Relationship Id="rId14" Type="http://schemas.openxmlformats.org/officeDocument/2006/relationships/hyperlink" Target="mailto:teichmann@german-film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497D7-9429-42FA-AC0C-DB8DE17C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10124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11707</CharactersWithSpaces>
  <SharedDoc>false</SharedDoc>
  <HLinks>
    <vt:vector size="6" baseType="variant">
      <vt:variant>
        <vt:i4>5439518</vt:i4>
      </vt:variant>
      <vt:variant>
        <vt:i4>0</vt:i4>
      </vt:variant>
      <vt:variant>
        <vt:i4>0</vt:i4>
      </vt:variant>
      <vt:variant>
        <vt:i4>5</vt:i4>
      </vt:variant>
      <vt:variant>
        <vt:lpwstr>https://www.german-films.de/producerscorner/festival-support/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Hawkins</dc:creator>
  <cp:keywords/>
  <cp:lastModifiedBy>Fides Stark</cp:lastModifiedBy>
  <cp:revision>6</cp:revision>
  <cp:lastPrinted>2023-01-11T11:25:00Z</cp:lastPrinted>
  <dcterms:created xsi:type="dcterms:W3CDTF">2025-07-03T08:32:00Z</dcterms:created>
  <dcterms:modified xsi:type="dcterms:W3CDTF">2025-08-19T10:10:00Z</dcterms:modified>
</cp:coreProperties>
</file>